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8" w:rsidRDefault="007057B0" w:rsidP="00202928">
      <w:pPr>
        <w:jc w:val="center"/>
      </w:pPr>
      <w:r>
        <w:t xml:space="preserve">Lesson Plans </w:t>
      </w:r>
      <w:r w:rsidR="00202928">
        <w:t xml:space="preserve">for Renee </w:t>
      </w:r>
    </w:p>
    <w:p w:rsidR="00202928" w:rsidRDefault="00202928" w:rsidP="00202928">
      <w:pPr>
        <w:jc w:val="center"/>
      </w:pPr>
    </w:p>
    <w:p w:rsidR="00202928" w:rsidRDefault="00202928" w:rsidP="00202928">
      <w:r>
        <w:t xml:space="preserve">Lesson One: </w:t>
      </w:r>
    </w:p>
    <w:p w:rsidR="007057B0" w:rsidRDefault="007057B0" w:rsidP="00202928"/>
    <w:p w:rsidR="007057B0" w:rsidRDefault="007057B0" w:rsidP="00202928">
      <w:pPr>
        <w:rPr>
          <w:b/>
        </w:rPr>
      </w:pPr>
      <w:r w:rsidRPr="007057B0">
        <w:rPr>
          <w:b/>
        </w:rPr>
        <w:t xml:space="preserve">Learning Targets: </w:t>
      </w:r>
    </w:p>
    <w:p w:rsidR="007057B0" w:rsidRPr="007057B0" w:rsidRDefault="007057B0" w:rsidP="00202928">
      <w:pPr>
        <w:rPr>
          <w:b/>
        </w:rPr>
      </w:pPr>
    </w:p>
    <w:p w:rsidR="007057B0" w:rsidRDefault="007057B0" w:rsidP="007057B0">
      <w:pPr>
        <w:pStyle w:val="ListParagraph"/>
        <w:numPr>
          <w:ilvl w:val="0"/>
          <w:numId w:val="4"/>
        </w:numPr>
      </w:pPr>
      <w:r>
        <w:t xml:space="preserve">I can identify and evaluate the claims, evidence, reasoning and emotional appeal in articles about solitary confinement.  </w:t>
      </w:r>
    </w:p>
    <w:p w:rsidR="007057B0" w:rsidRDefault="007057B0" w:rsidP="00202928">
      <w:pPr>
        <w:pStyle w:val="ListParagraph"/>
        <w:numPr>
          <w:ilvl w:val="0"/>
          <w:numId w:val="4"/>
        </w:numPr>
      </w:pPr>
      <w:r>
        <w:t xml:space="preserve">I can analyze how these factors contribute (or add to) the reliability and persuasiveness of texts.  </w:t>
      </w:r>
    </w:p>
    <w:p w:rsidR="007057B0" w:rsidRDefault="007057B0" w:rsidP="007057B0"/>
    <w:p w:rsidR="00202928" w:rsidRDefault="00202928" w:rsidP="007057B0">
      <w:pPr>
        <w:ind w:left="360"/>
      </w:pPr>
      <w:r>
        <w:t>**Note: we could still do the “chart” thing on this lesson if you want I think (have students rank their feelings about whether solitary confinement is cruel and unusual initially, after the clip</w:t>
      </w:r>
      <w:r w:rsidR="000F0106">
        <w:t>,</w:t>
      </w:r>
      <w:r>
        <w:t xml:space="preserve"> and after reading each article) </w:t>
      </w:r>
    </w:p>
    <w:p w:rsidR="00202928" w:rsidRDefault="00202928" w:rsidP="00202928"/>
    <w:p w:rsidR="00202928" w:rsidRDefault="00202928" w:rsidP="00202928">
      <w:pPr>
        <w:pStyle w:val="ListParagraph"/>
        <w:numPr>
          <w:ilvl w:val="0"/>
          <w:numId w:val="1"/>
        </w:numPr>
      </w:pPr>
      <w:r>
        <w:t xml:space="preserve">Begin by looking at the eighth amendment from the bill of rights: </w:t>
      </w:r>
    </w:p>
    <w:p w:rsidR="00202928" w:rsidRDefault="00202928" w:rsidP="00202928">
      <w:pPr>
        <w:pStyle w:val="ListParagraph"/>
        <w:numPr>
          <w:ilvl w:val="1"/>
          <w:numId w:val="1"/>
        </w:numPr>
      </w:pPr>
      <w:r>
        <w:t xml:space="preserve">“Excessive bail shall not be required, nor excessive fines imposed, nor cruel and unusual punishments inflicted.” </w:t>
      </w:r>
    </w:p>
    <w:p w:rsidR="00202928" w:rsidRDefault="00202928" w:rsidP="00202928">
      <w:pPr>
        <w:pStyle w:val="ListParagraph"/>
        <w:numPr>
          <w:ilvl w:val="1"/>
          <w:numId w:val="1"/>
        </w:numPr>
      </w:pPr>
      <w:r>
        <w:t xml:space="preserve">Discuss: What is “cruel and unusual” punishment </w:t>
      </w:r>
    </w:p>
    <w:p w:rsidR="00202928" w:rsidRDefault="00202928" w:rsidP="00202928">
      <w:pPr>
        <w:pStyle w:val="ListParagraph"/>
        <w:numPr>
          <w:ilvl w:val="1"/>
          <w:numId w:val="1"/>
        </w:numPr>
      </w:pPr>
      <w:r>
        <w:t xml:space="preserve">Introduce “solitary confinement” and ask students to state whether they think solitary confinement qualifies as “cruel and unusual” </w:t>
      </w:r>
    </w:p>
    <w:p w:rsidR="00202928" w:rsidRDefault="00202928" w:rsidP="00202928">
      <w:pPr>
        <w:pStyle w:val="ListParagraph"/>
        <w:numPr>
          <w:ilvl w:val="0"/>
          <w:numId w:val="1"/>
        </w:numPr>
      </w:pPr>
      <w:r>
        <w:t>Listen to the Herman Wallace clip and explain that he has been in solitary confinement for longer than anyone else in the U.S. up to this point in history (for more background information, see his obituary in the resources</w:t>
      </w:r>
      <w:r w:rsidR="00FF1EB9">
        <w:t xml:space="preserve">) </w:t>
      </w:r>
      <w:r>
        <w:t xml:space="preserve"> </w:t>
      </w:r>
    </w:p>
    <w:p w:rsidR="00202928" w:rsidRDefault="00202928" w:rsidP="00202928">
      <w:pPr>
        <w:pStyle w:val="ListParagraph"/>
        <w:numPr>
          <w:ilvl w:val="1"/>
          <w:numId w:val="1"/>
        </w:numPr>
      </w:pPr>
      <w:r>
        <w:t>Afterward, briefly discuss: does this sound like a fair situation?  Does it change your opinion on solitary confinement</w:t>
      </w:r>
      <w:r w:rsidR="00FF1EB9">
        <w:t>?</w:t>
      </w:r>
      <w:r>
        <w:t xml:space="preserve"> </w:t>
      </w:r>
    </w:p>
    <w:p w:rsidR="00202928" w:rsidRDefault="00202928" w:rsidP="00202928">
      <w:pPr>
        <w:pStyle w:val="ListParagraph"/>
        <w:numPr>
          <w:ilvl w:val="0"/>
          <w:numId w:val="1"/>
        </w:numPr>
      </w:pPr>
      <w:r>
        <w:t xml:space="preserve">Go over the first three slides of the Power Point- identifying claims, evidence, reasoning and emotional appeal to evaluate the reliability of sources </w:t>
      </w:r>
    </w:p>
    <w:p w:rsidR="000F0106" w:rsidRDefault="00202928" w:rsidP="00202928">
      <w:pPr>
        <w:pStyle w:val="ListParagraph"/>
        <w:numPr>
          <w:ilvl w:val="0"/>
          <w:numId w:val="1"/>
        </w:numPr>
      </w:pPr>
      <w:r>
        <w:t xml:space="preserve">Have students read the two articles (ranking their feelings after each?) and fill out the graphic organizer </w:t>
      </w:r>
      <w:r w:rsidR="000F0106">
        <w:t xml:space="preserve">(this might have to be completed as HW) </w:t>
      </w:r>
    </w:p>
    <w:p w:rsidR="000F0106" w:rsidRDefault="000F0106" w:rsidP="000F0106">
      <w:pPr>
        <w:pStyle w:val="ListParagraph"/>
        <w:numPr>
          <w:ilvl w:val="1"/>
          <w:numId w:val="1"/>
        </w:numPr>
      </w:pPr>
      <w:r>
        <w:t xml:space="preserve">“Solitary Confinement: Punishment or Cruel” from </w:t>
      </w:r>
      <w:r w:rsidRPr="000F0106">
        <w:rPr>
          <w:i/>
        </w:rPr>
        <w:t xml:space="preserve">NPR </w:t>
      </w:r>
    </w:p>
    <w:p w:rsidR="00202928" w:rsidRDefault="000F0106" w:rsidP="000F0106">
      <w:pPr>
        <w:pStyle w:val="ListParagraph"/>
        <w:numPr>
          <w:ilvl w:val="1"/>
          <w:numId w:val="1"/>
        </w:numPr>
      </w:pPr>
      <w:r>
        <w:t xml:space="preserve">Selections from “The Living Death of Solitary Confinement” from </w:t>
      </w:r>
      <w:r>
        <w:rPr>
          <w:i/>
        </w:rPr>
        <w:t>The New York Times</w:t>
      </w:r>
    </w:p>
    <w:p w:rsidR="00202928" w:rsidRDefault="00202928" w:rsidP="00202928"/>
    <w:p w:rsidR="007057B0" w:rsidRPr="007057B0" w:rsidRDefault="00202928" w:rsidP="00202928">
      <w:pPr>
        <w:rPr>
          <w:b/>
        </w:rPr>
      </w:pPr>
      <w:r w:rsidRPr="007057B0">
        <w:rPr>
          <w:b/>
        </w:rPr>
        <w:t xml:space="preserve">Lesson Two: </w:t>
      </w:r>
    </w:p>
    <w:p w:rsidR="007057B0" w:rsidRDefault="007057B0" w:rsidP="00202928"/>
    <w:p w:rsidR="007057B0" w:rsidRDefault="007057B0" w:rsidP="00202928">
      <w:r>
        <w:t xml:space="preserve">Learning Targets: </w:t>
      </w:r>
    </w:p>
    <w:p w:rsidR="007057B0" w:rsidRDefault="007057B0" w:rsidP="007057B0">
      <w:pPr>
        <w:pStyle w:val="ListParagraph"/>
        <w:numPr>
          <w:ilvl w:val="0"/>
          <w:numId w:val="5"/>
        </w:numPr>
      </w:pPr>
      <w:r>
        <w:t xml:space="preserve">I can find evidence in written texts to support my own claims.  </w:t>
      </w:r>
    </w:p>
    <w:p w:rsidR="007057B0" w:rsidRDefault="007057B0" w:rsidP="007057B0">
      <w:pPr>
        <w:pStyle w:val="ListParagraph"/>
        <w:numPr>
          <w:ilvl w:val="0"/>
          <w:numId w:val="5"/>
        </w:numPr>
      </w:pPr>
      <w:r>
        <w:t xml:space="preserve">I can anticipate and address counterclaims in an opposing argument.  </w:t>
      </w:r>
    </w:p>
    <w:p w:rsidR="00202928" w:rsidRDefault="00202928" w:rsidP="007057B0">
      <w:pPr>
        <w:pStyle w:val="ListParagraph"/>
      </w:pPr>
    </w:p>
    <w:p w:rsidR="00202928" w:rsidRDefault="00202928" w:rsidP="00202928">
      <w:pPr>
        <w:pStyle w:val="ListParagraph"/>
        <w:numPr>
          <w:ilvl w:val="0"/>
          <w:numId w:val="3"/>
        </w:numPr>
      </w:pPr>
      <w:r>
        <w:t>Begin class by discussing the two articles, ultimately ending with the question: which is the more reliable source?  Why?  Which is more convincing?  Why?</w:t>
      </w:r>
    </w:p>
    <w:p w:rsidR="00202928" w:rsidRDefault="00202928" w:rsidP="00202928">
      <w:pPr>
        <w:pStyle w:val="ListParagraph"/>
        <w:numPr>
          <w:ilvl w:val="0"/>
          <w:numId w:val="3"/>
        </w:numPr>
      </w:pPr>
      <w:r>
        <w:t>Introduce the idea of addressing the opposition and refuting claims</w:t>
      </w:r>
      <w:r w:rsidR="002A0879">
        <w:t>- use slide 5</w:t>
      </w:r>
    </w:p>
    <w:p w:rsidR="000F0106" w:rsidRDefault="00202928" w:rsidP="00202928">
      <w:pPr>
        <w:pStyle w:val="ListParagraph"/>
        <w:numPr>
          <w:ilvl w:val="0"/>
          <w:numId w:val="3"/>
        </w:numPr>
      </w:pPr>
      <w:r>
        <w:t xml:space="preserve">Assign half the class to look at the article </w:t>
      </w:r>
      <w:r w:rsidR="000F0106">
        <w:t xml:space="preserve">“Solitary Confinement: Punishment or Cruel” as if they want to support the argument that solitary confinement is cruel and unusual and half the class to look at the article as if it is not, each will highlight what they think is relevant to their argument </w:t>
      </w:r>
    </w:p>
    <w:p w:rsidR="000F0106" w:rsidRDefault="000F0106" w:rsidP="00202928">
      <w:pPr>
        <w:pStyle w:val="ListParagraph"/>
        <w:numPr>
          <w:ilvl w:val="0"/>
          <w:numId w:val="3"/>
        </w:numPr>
      </w:pPr>
      <w:r>
        <w:t xml:space="preserve">After ten minutes, have students switch sides and highlight the article again as if they are the opposition </w:t>
      </w:r>
    </w:p>
    <w:p w:rsidR="000F0106" w:rsidRDefault="000F0106" w:rsidP="00202928">
      <w:pPr>
        <w:pStyle w:val="ListParagraph"/>
        <w:numPr>
          <w:ilvl w:val="0"/>
          <w:numId w:val="3"/>
        </w:numPr>
      </w:pPr>
      <w:r>
        <w:t xml:space="preserve">End with students writing two questions they believe the opposing side might ask and a response to one of them using evidence and reasoning in support of their side </w:t>
      </w:r>
    </w:p>
    <w:p w:rsidR="00BC18BE" w:rsidRDefault="000F0106" w:rsidP="00BC18BE">
      <w:pPr>
        <w:pStyle w:val="ListParagraph"/>
        <w:numPr>
          <w:ilvl w:val="0"/>
          <w:numId w:val="3"/>
        </w:numPr>
      </w:pPr>
      <w:r>
        <w:t xml:space="preserve">If time permits, share out.  If not, turn in as an </w:t>
      </w:r>
      <w:r w:rsidR="00BC18BE">
        <w:t xml:space="preserve">exit ticket and review the next day </w:t>
      </w:r>
    </w:p>
    <w:p w:rsidR="00BC18BE" w:rsidRDefault="00BC18BE" w:rsidP="00BC18BE"/>
    <w:p w:rsidR="00202928" w:rsidRDefault="00BC18BE" w:rsidP="00BC18BE">
      <w:r>
        <w:t xml:space="preserve">Note: I will work on the coaching sheet and send you the fallacies PP when I get back </w:t>
      </w:r>
    </w:p>
    <w:sectPr w:rsidR="00202928" w:rsidSect="00202928">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531DD"/>
    <w:multiLevelType w:val="hybridMultilevel"/>
    <w:tmpl w:val="2C566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A5279C"/>
    <w:multiLevelType w:val="hybridMultilevel"/>
    <w:tmpl w:val="C9EE28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5354E4"/>
    <w:multiLevelType w:val="hybridMultilevel"/>
    <w:tmpl w:val="E42C2EFC"/>
    <w:lvl w:ilvl="0" w:tplc="0409000F">
      <w:start w:val="1"/>
      <w:numFmt w:val="decimal"/>
      <w:lvlText w:val="%1."/>
      <w:lvlJc w:val="left"/>
      <w:pPr>
        <w:ind w:left="831" w:hanging="360"/>
      </w:pPr>
    </w:lvl>
    <w:lvl w:ilvl="1" w:tplc="04090019" w:tentative="1">
      <w:start w:val="1"/>
      <w:numFmt w:val="lowerLetter"/>
      <w:lvlText w:val="%2."/>
      <w:lvlJc w:val="left"/>
      <w:pPr>
        <w:ind w:left="1551" w:hanging="360"/>
      </w:pPr>
    </w:lvl>
    <w:lvl w:ilvl="2" w:tplc="0409001B" w:tentative="1">
      <w:start w:val="1"/>
      <w:numFmt w:val="lowerRoman"/>
      <w:lvlText w:val="%3."/>
      <w:lvlJc w:val="right"/>
      <w:pPr>
        <w:ind w:left="2271" w:hanging="180"/>
      </w:pPr>
    </w:lvl>
    <w:lvl w:ilvl="3" w:tplc="0409000F" w:tentative="1">
      <w:start w:val="1"/>
      <w:numFmt w:val="decimal"/>
      <w:lvlText w:val="%4."/>
      <w:lvlJc w:val="left"/>
      <w:pPr>
        <w:ind w:left="2991" w:hanging="360"/>
      </w:pPr>
    </w:lvl>
    <w:lvl w:ilvl="4" w:tplc="04090019" w:tentative="1">
      <w:start w:val="1"/>
      <w:numFmt w:val="lowerLetter"/>
      <w:lvlText w:val="%5."/>
      <w:lvlJc w:val="left"/>
      <w:pPr>
        <w:ind w:left="3711" w:hanging="360"/>
      </w:pPr>
    </w:lvl>
    <w:lvl w:ilvl="5" w:tplc="0409001B" w:tentative="1">
      <w:start w:val="1"/>
      <w:numFmt w:val="lowerRoman"/>
      <w:lvlText w:val="%6."/>
      <w:lvlJc w:val="right"/>
      <w:pPr>
        <w:ind w:left="4431" w:hanging="180"/>
      </w:pPr>
    </w:lvl>
    <w:lvl w:ilvl="6" w:tplc="0409000F" w:tentative="1">
      <w:start w:val="1"/>
      <w:numFmt w:val="decimal"/>
      <w:lvlText w:val="%7."/>
      <w:lvlJc w:val="left"/>
      <w:pPr>
        <w:ind w:left="5151" w:hanging="360"/>
      </w:pPr>
    </w:lvl>
    <w:lvl w:ilvl="7" w:tplc="04090019" w:tentative="1">
      <w:start w:val="1"/>
      <w:numFmt w:val="lowerLetter"/>
      <w:lvlText w:val="%8."/>
      <w:lvlJc w:val="left"/>
      <w:pPr>
        <w:ind w:left="5871" w:hanging="360"/>
      </w:pPr>
    </w:lvl>
    <w:lvl w:ilvl="8" w:tplc="0409001B" w:tentative="1">
      <w:start w:val="1"/>
      <w:numFmt w:val="lowerRoman"/>
      <w:lvlText w:val="%9."/>
      <w:lvlJc w:val="right"/>
      <w:pPr>
        <w:ind w:left="6591" w:hanging="180"/>
      </w:pPr>
    </w:lvl>
  </w:abstractNum>
  <w:abstractNum w:abstractNumId="3">
    <w:nsid w:val="230D6433"/>
    <w:multiLevelType w:val="hybridMultilevel"/>
    <w:tmpl w:val="8A8A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914D1D"/>
    <w:multiLevelType w:val="hybridMultilevel"/>
    <w:tmpl w:val="3F8C592A"/>
    <w:lvl w:ilvl="0" w:tplc="04090001">
      <w:start w:val="1"/>
      <w:numFmt w:val="bullet"/>
      <w:lvlText w:val=""/>
      <w:lvlJc w:val="left"/>
      <w:pPr>
        <w:ind w:left="831" w:hanging="360"/>
      </w:pPr>
      <w:rPr>
        <w:rFonts w:ascii="Symbol" w:hAnsi="Symbol" w:hint="default"/>
      </w:rPr>
    </w:lvl>
    <w:lvl w:ilvl="1" w:tplc="04090003" w:tentative="1">
      <w:start w:val="1"/>
      <w:numFmt w:val="bullet"/>
      <w:lvlText w:val="o"/>
      <w:lvlJc w:val="left"/>
      <w:pPr>
        <w:ind w:left="1551" w:hanging="360"/>
      </w:pPr>
      <w:rPr>
        <w:rFonts w:ascii="Courier New" w:hAnsi="Courier New" w:hint="default"/>
      </w:rPr>
    </w:lvl>
    <w:lvl w:ilvl="2" w:tplc="04090005" w:tentative="1">
      <w:start w:val="1"/>
      <w:numFmt w:val="bullet"/>
      <w:lvlText w:val=""/>
      <w:lvlJc w:val="left"/>
      <w:pPr>
        <w:ind w:left="2271" w:hanging="360"/>
      </w:pPr>
      <w:rPr>
        <w:rFonts w:ascii="Wingdings" w:hAnsi="Wingdings" w:hint="default"/>
      </w:rPr>
    </w:lvl>
    <w:lvl w:ilvl="3" w:tplc="04090001" w:tentative="1">
      <w:start w:val="1"/>
      <w:numFmt w:val="bullet"/>
      <w:lvlText w:val=""/>
      <w:lvlJc w:val="left"/>
      <w:pPr>
        <w:ind w:left="2991" w:hanging="360"/>
      </w:pPr>
      <w:rPr>
        <w:rFonts w:ascii="Symbol" w:hAnsi="Symbol" w:hint="default"/>
      </w:rPr>
    </w:lvl>
    <w:lvl w:ilvl="4" w:tplc="04090003" w:tentative="1">
      <w:start w:val="1"/>
      <w:numFmt w:val="bullet"/>
      <w:lvlText w:val="o"/>
      <w:lvlJc w:val="left"/>
      <w:pPr>
        <w:ind w:left="3711" w:hanging="360"/>
      </w:pPr>
      <w:rPr>
        <w:rFonts w:ascii="Courier New" w:hAnsi="Courier New" w:hint="default"/>
      </w:rPr>
    </w:lvl>
    <w:lvl w:ilvl="5" w:tplc="04090005" w:tentative="1">
      <w:start w:val="1"/>
      <w:numFmt w:val="bullet"/>
      <w:lvlText w:val=""/>
      <w:lvlJc w:val="left"/>
      <w:pPr>
        <w:ind w:left="4431" w:hanging="360"/>
      </w:pPr>
      <w:rPr>
        <w:rFonts w:ascii="Wingdings" w:hAnsi="Wingdings" w:hint="default"/>
      </w:rPr>
    </w:lvl>
    <w:lvl w:ilvl="6" w:tplc="04090001" w:tentative="1">
      <w:start w:val="1"/>
      <w:numFmt w:val="bullet"/>
      <w:lvlText w:val=""/>
      <w:lvlJc w:val="left"/>
      <w:pPr>
        <w:ind w:left="5151" w:hanging="360"/>
      </w:pPr>
      <w:rPr>
        <w:rFonts w:ascii="Symbol" w:hAnsi="Symbol" w:hint="default"/>
      </w:rPr>
    </w:lvl>
    <w:lvl w:ilvl="7" w:tplc="04090003" w:tentative="1">
      <w:start w:val="1"/>
      <w:numFmt w:val="bullet"/>
      <w:lvlText w:val="o"/>
      <w:lvlJc w:val="left"/>
      <w:pPr>
        <w:ind w:left="5871" w:hanging="360"/>
      </w:pPr>
      <w:rPr>
        <w:rFonts w:ascii="Courier New" w:hAnsi="Courier New" w:hint="default"/>
      </w:rPr>
    </w:lvl>
    <w:lvl w:ilvl="8" w:tplc="04090005" w:tentative="1">
      <w:start w:val="1"/>
      <w:numFmt w:val="bullet"/>
      <w:lvlText w:val=""/>
      <w:lvlJc w:val="left"/>
      <w:pPr>
        <w:ind w:left="6591"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1"/>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02928"/>
    <w:rsid w:val="000F0106"/>
    <w:rsid w:val="00202928"/>
    <w:rsid w:val="002A0879"/>
    <w:rsid w:val="0046207A"/>
    <w:rsid w:val="007057B0"/>
    <w:rsid w:val="00BC18BE"/>
    <w:rsid w:val="00FF1EB9"/>
  </w:rsids>
  <m:mathPr>
    <m:mathFont m:val="Comic Sans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202928"/>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408</Words>
  <Characters>2327</Characters>
  <Application>Microsoft Macintosh Word</Application>
  <DocSecurity>0</DocSecurity>
  <Lines>19</Lines>
  <Paragraphs>4</Paragraphs>
  <ScaleCrop>false</ScaleCrop>
  <Company>Pickerington Local Schools</Company>
  <LinksUpToDate>false</LinksUpToDate>
  <CharactersWithSpaces>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5</cp:revision>
  <cp:lastPrinted>2014-03-13T13:12:00Z</cp:lastPrinted>
  <dcterms:created xsi:type="dcterms:W3CDTF">2014-02-13T22:08:00Z</dcterms:created>
  <dcterms:modified xsi:type="dcterms:W3CDTF">2014-03-13T13:12:00Z</dcterms:modified>
</cp:coreProperties>
</file>