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036F" w:rsidRPr="00DC7F66" w:rsidRDefault="00DC7F66" w:rsidP="00BD5A65">
      <w:pPr>
        <w:jc w:val="center"/>
        <w:rPr>
          <w:rFonts w:ascii="Times" w:hAnsi="Times"/>
          <w:color w:val="000000"/>
          <w:szCs w:val="20"/>
        </w:rPr>
      </w:pPr>
      <w:r w:rsidRPr="00DC7F66">
        <w:rPr>
          <w:rFonts w:ascii="Times" w:hAnsi="Times"/>
          <w:i/>
          <w:color w:val="000000"/>
          <w:szCs w:val="20"/>
        </w:rPr>
        <w:t>The Crucible</w:t>
      </w:r>
      <w:r w:rsidRPr="00DC7F66">
        <w:rPr>
          <w:rFonts w:ascii="Times" w:hAnsi="Times"/>
          <w:color w:val="000000"/>
          <w:szCs w:val="20"/>
        </w:rPr>
        <w:t xml:space="preserve"> Socratic Seminar: Pre-Reading Resources</w:t>
      </w:r>
      <w:bookmarkStart w:id="0" w:name="_GoBack"/>
      <w:bookmarkEnd w:id="0"/>
    </w:p>
    <w:p w:rsidR="00033254" w:rsidRPr="00DC7F66" w:rsidRDefault="00033254" w:rsidP="00033254">
      <w:pPr>
        <w:rPr>
          <w:rFonts w:ascii="Times" w:hAnsi="Times"/>
          <w:color w:val="000000"/>
          <w:szCs w:val="20"/>
        </w:rPr>
      </w:pPr>
    </w:p>
    <w:p w:rsidR="00033254" w:rsidRPr="00DC7F66" w:rsidRDefault="00BD5A65" w:rsidP="00033254">
      <w:pPr>
        <w:rPr>
          <w:rFonts w:ascii="Times" w:hAnsi="Times"/>
          <w:color w:val="000000"/>
          <w:szCs w:val="20"/>
        </w:rPr>
      </w:pPr>
      <w:r w:rsidRPr="00DC7F66">
        <w:rPr>
          <w:rFonts w:ascii="Times" w:hAnsi="Times"/>
          <w:b/>
          <w:color w:val="000000"/>
          <w:szCs w:val="20"/>
        </w:rPr>
        <w:t>Essential Question</w:t>
      </w:r>
      <w:r w:rsidR="00033254" w:rsidRPr="00DC7F66">
        <w:rPr>
          <w:rFonts w:ascii="Times" w:hAnsi="Times"/>
          <w:b/>
          <w:color w:val="000000"/>
          <w:szCs w:val="20"/>
        </w:rPr>
        <w:t>:</w:t>
      </w:r>
      <w:r w:rsidR="00033254" w:rsidRPr="00DC7F66">
        <w:rPr>
          <w:rFonts w:ascii="Times" w:hAnsi="Times"/>
          <w:color w:val="000000"/>
          <w:szCs w:val="20"/>
        </w:rPr>
        <w:t xml:space="preserve"> </w:t>
      </w:r>
      <w:r w:rsidR="0080036F" w:rsidRPr="00DC7F66">
        <w:rPr>
          <w:rFonts w:ascii="Times" w:hAnsi="Times"/>
          <w:b/>
          <w:color w:val="000000"/>
          <w:szCs w:val="20"/>
        </w:rPr>
        <w:t>How can fear, suspicion and ignorance lead to cruelty and destruction in society?</w:t>
      </w:r>
    </w:p>
    <w:p w:rsidR="0080036F" w:rsidRPr="00DC7F66" w:rsidRDefault="0080036F" w:rsidP="00033254">
      <w:pPr>
        <w:rPr>
          <w:rFonts w:ascii="Times" w:hAnsi="Times"/>
          <w:color w:val="000000"/>
          <w:szCs w:val="20"/>
        </w:rPr>
      </w:pPr>
      <w:r w:rsidRPr="00DC7F66">
        <w:rPr>
          <w:rFonts w:ascii="Times" w:hAnsi="Times"/>
          <w:color w:val="000000"/>
          <w:szCs w:val="20"/>
        </w:rPr>
        <w:t xml:space="preserve">  </w:t>
      </w:r>
    </w:p>
    <w:p w:rsidR="00033254" w:rsidRPr="00DC7F66" w:rsidRDefault="000A6866" w:rsidP="000A6866">
      <w:pPr>
        <w:pStyle w:val="ListParagraph"/>
        <w:numPr>
          <w:ilvl w:val="0"/>
          <w:numId w:val="1"/>
        </w:numPr>
        <w:rPr>
          <w:rFonts w:ascii="Times" w:hAnsi="Times"/>
          <w:color w:val="000000"/>
          <w:szCs w:val="20"/>
        </w:rPr>
      </w:pPr>
      <w:r w:rsidRPr="00DC7F66">
        <w:rPr>
          <w:rFonts w:ascii="Times" w:hAnsi="Times"/>
          <w:color w:val="000000"/>
          <w:szCs w:val="20"/>
        </w:rPr>
        <w:t>What allows individuals to be cruel to one another?</w:t>
      </w:r>
    </w:p>
    <w:p w:rsidR="000A6866" w:rsidRPr="00DC7F66" w:rsidRDefault="00033254" w:rsidP="000A6866">
      <w:pPr>
        <w:pStyle w:val="ListParagraph"/>
        <w:numPr>
          <w:ilvl w:val="0"/>
          <w:numId w:val="1"/>
        </w:numPr>
        <w:rPr>
          <w:rFonts w:ascii="Times" w:hAnsi="Times"/>
          <w:color w:val="000000"/>
          <w:szCs w:val="20"/>
        </w:rPr>
      </w:pPr>
      <w:r w:rsidRPr="00DC7F66">
        <w:rPr>
          <w:rFonts w:ascii="Times" w:hAnsi="Times"/>
          <w:color w:val="000000"/>
          <w:szCs w:val="20"/>
        </w:rPr>
        <w:t xml:space="preserve">What are some of the effects of this cruelty on the individual?  On society?  Have you seen examples in your own personal experience?  </w:t>
      </w:r>
    </w:p>
    <w:p w:rsidR="000A6866" w:rsidRPr="00DC7F66" w:rsidRDefault="000A6866" w:rsidP="000A6866">
      <w:pPr>
        <w:pStyle w:val="ListParagraph"/>
        <w:numPr>
          <w:ilvl w:val="0"/>
          <w:numId w:val="1"/>
        </w:numPr>
        <w:rPr>
          <w:rFonts w:ascii="Times" w:hAnsi="Times"/>
          <w:color w:val="000000"/>
          <w:szCs w:val="20"/>
        </w:rPr>
      </w:pPr>
      <w:r w:rsidRPr="00DC7F66">
        <w:rPr>
          <w:rFonts w:ascii="Times" w:hAnsi="Times"/>
          <w:color w:val="000000"/>
          <w:szCs w:val="20"/>
        </w:rPr>
        <w:t>From where does prejudice and suspicion come?</w:t>
      </w:r>
      <w:r w:rsidR="00033254" w:rsidRPr="00DC7F66">
        <w:rPr>
          <w:rFonts w:ascii="Times" w:hAnsi="Times"/>
          <w:color w:val="000000"/>
          <w:szCs w:val="20"/>
        </w:rPr>
        <w:t xml:space="preserve">  </w:t>
      </w:r>
      <w:r w:rsidR="00E86196" w:rsidRPr="00DC7F66">
        <w:rPr>
          <w:rFonts w:ascii="Times" w:hAnsi="Times"/>
          <w:color w:val="000000"/>
          <w:szCs w:val="20"/>
        </w:rPr>
        <w:t xml:space="preserve">What are the effects on the individual who is experiencing prejudice?  The one who is prejudice?  </w:t>
      </w:r>
      <w:r w:rsidR="00636388" w:rsidRPr="00DC7F66">
        <w:rPr>
          <w:rFonts w:ascii="Times" w:hAnsi="Times"/>
          <w:color w:val="000000"/>
          <w:szCs w:val="20"/>
        </w:rPr>
        <w:t>How does prejudice</w:t>
      </w:r>
      <w:r w:rsidR="00033254" w:rsidRPr="00DC7F66">
        <w:rPr>
          <w:rFonts w:ascii="Times" w:hAnsi="Times"/>
          <w:color w:val="000000"/>
          <w:szCs w:val="20"/>
        </w:rPr>
        <w:t xml:space="preserve"> add to the cruelty of society?  </w:t>
      </w:r>
      <w:r w:rsidRPr="00DC7F66">
        <w:rPr>
          <w:rFonts w:ascii="Times" w:hAnsi="Times"/>
          <w:color w:val="000000"/>
          <w:szCs w:val="20"/>
        </w:rPr>
        <w:t xml:space="preserve">  </w:t>
      </w:r>
    </w:p>
    <w:p w:rsidR="0080036F" w:rsidRPr="00DC7F66" w:rsidRDefault="000A6866" w:rsidP="0080036F">
      <w:pPr>
        <w:pStyle w:val="ListParagraph"/>
        <w:numPr>
          <w:ilvl w:val="0"/>
          <w:numId w:val="1"/>
        </w:numPr>
        <w:rPr>
          <w:rFonts w:ascii="Times" w:hAnsi="Times"/>
          <w:color w:val="000000"/>
          <w:szCs w:val="20"/>
        </w:rPr>
      </w:pPr>
      <w:r w:rsidRPr="00DC7F66">
        <w:rPr>
          <w:rFonts w:ascii="Times" w:hAnsi="Times"/>
          <w:color w:val="000000"/>
          <w:szCs w:val="20"/>
        </w:rPr>
        <w:t>What</w:t>
      </w:r>
      <w:r w:rsidR="00E86196" w:rsidRPr="00DC7F66">
        <w:rPr>
          <w:rFonts w:ascii="Times" w:hAnsi="Times"/>
          <w:color w:val="000000"/>
          <w:szCs w:val="20"/>
        </w:rPr>
        <w:t xml:space="preserve"> role does ignorance play in</w:t>
      </w:r>
      <w:r w:rsidRPr="00DC7F66">
        <w:rPr>
          <w:rFonts w:ascii="Times" w:hAnsi="Times"/>
          <w:color w:val="000000"/>
          <w:szCs w:val="20"/>
        </w:rPr>
        <w:t xml:space="preserve"> cruelty</w:t>
      </w:r>
      <w:r w:rsidR="00E86196" w:rsidRPr="00DC7F66">
        <w:rPr>
          <w:rFonts w:ascii="Times" w:hAnsi="Times"/>
          <w:color w:val="000000"/>
          <w:szCs w:val="20"/>
        </w:rPr>
        <w:t>, destruction and prejudice in society</w:t>
      </w:r>
      <w:r w:rsidRPr="00DC7F66">
        <w:rPr>
          <w:rFonts w:ascii="Times" w:hAnsi="Times"/>
          <w:color w:val="000000"/>
          <w:szCs w:val="20"/>
        </w:rPr>
        <w:t xml:space="preserve">?  </w:t>
      </w:r>
      <w:r w:rsidR="0080036F" w:rsidRPr="00DC7F66">
        <w:rPr>
          <w:rFonts w:ascii="Times" w:hAnsi="Times"/>
          <w:color w:val="000000"/>
          <w:szCs w:val="20"/>
        </w:rPr>
        <w:t xml:space="preserve"> </w:t>
      </w:r>
    </w:p>
    <w:p w:rsidR="0080036F" w:rsidRPr="00DC7F66" w:rsidRDefault="0080036F" w:rsidP="0080036F">
      <w:pPr>
        <w:pStyle w:val="ListParagraph"/>
        <w:numPr>
          <w:ilvl w:val="0"/>
          <w:numId w:val="1"/>
        </w:numPr>
        <w:rPr>
          <w:rFonts w:ascii="Times" w:hAnsi="Times"/>
          <w:color w:val="000000"/>
          <w:szCs w:val="20"/>
        </w:rPr>
      </w:pPr>
      <w:r w:rsidRPr="00DC7F66">
        <w:rPr>
          <w:rFonts w:ascii="Times" w:hAnsi="Times"/>
          <w:color w:val="000000"/>
          <w:szCs w:val="20"/>
        </w:rPr>
        <w:t>What are the causes of mass hysteria?</w:t>
      </w:r>
    </w:p>
    <w:p w:rsidR="00E86196" w:rsidRPr="00DC7F66" w:rsidRDefault="0080036F" w:rsidP="00E86196">
      <w:pPr>
        <w:pStyle w:val="ListParagraph"/>
        <w:numPr>
          <w:ilvl w:val="0"/>
          <w:numId w:val="1"/>
        </w:numPr>
        <w:rPr>
          <w:rFonts w:ascii="Times" w:hAnsi="Times"/>
          <w:color w:val="000000"/>
          <w:szCs w:val="20"/>
        </w:rPr>
      </w:pPr>
      <w:r w:rsidRPr="00DC7F66">
        <w:rPr>
          <w:rFonts w:ascii="Times" w:hAnsi="Times"/>
          <w:color w:val="000000"/>
          <w:szCs w:val="20"/>
        </w:rPr>
        <w:t xml:space="preserve">What is </w:t>
      </w:r>
      <w:r w:rsidR="000A6866" w:rsidRPr="00DC7F66">
        <w:rPr>
          <w:rFonts w:ascii="Times" w:hAnsi="Times"/>
          <w:color w:val="000000"/>
          <w:szCs w:val="20"/>
        </w:rPr>
        <w:t>groupthink</w:t>
      </w:r>
      <w:r w:rsidRPr="00DC7F66">
        <w:rPr>
          <w:rFonts w:ascii="Times" w:hAnsi="Times"/>
          <w:color w:val="000000"/>
          <w:szCs w:val="20"/>
        </w:rPr>
        <w:t xml:space="preserve">? </w:t>
      </w:r>
      <w:r w:rsidR="00E86196" w:rsidRPr="00DC7F66">
        <w:rPr>
          <w:rFonts w:ascii="Times" w:hAnsi="Times"/>
          <w:color w:val="000000"/>
          <w:szCs w:val="20"/>
        </w:rPr>
        <w:t xml:space="preserve">Describe positive and negative effects of this phenomenon.  </w:t>
      </w:r>
    </w:p>
    <w:p w:rsidR="006C3427" w:rsidRPr="00DC7F66" w:rsidRDefault="0080036F" w:rsidP="006C3427">
      <w:pPr>
        <w:pStyle w:val="ListParagraph"/>
        <w:ind w:left="777"/>
        <w:rPr>
          <w:rFonts w:ascii="Times" w:hAnsi="Times"/>
          <w:color w:val="000000"/>
          <w:szCs w:val="20"/>
        </w:rPr>
      </w:pPr>
      <w:r w:rsidRPr="00DC7F66">
        <w:rPr>
          <w:rFonts w:ascii="Times" w:hAnsi="Times"/>
          <w:color w:val="000000"/>
          <w:szCs w:val="20"/>
        </w:rPr>
        <w:t xml:space="preserve">How does it impact society?  </w:t>
      </w:r>
      <w:r w:rsidR="00E86196" w:rsidRPr="00DC7F66">
        <w:rPr>
          <w:rFonts w:ascii="Times" w:hAnsi="Times"/>
          <w:color w:val="000000"/>
          <w:szCs w:val="20"/>
        </w:rPr>
        <w:t xml:space="preserve">The individual?  </w:t>
      </w:r>
    </w:p>
    <w:p w:rsidR="00733DEE" w:rsidRPr="00DC7F66" w:rsidRDefault="006C3427" w:rsidP="006C3427">
      <w:pPr>
        <w:pStyle w:val="ListParagraph"/>
        <w:numPr>
          <w:ilvl w:val="0"/>
          <w:numId w:val="17"/>
        </w:numPr>
        <w:rPr>
          <w:rFonts w:ascii="Times" w:hAnsi="Times"/>
          <w:color w:val="000000"/>
          <w:szCs w:val="20"/>
        </w:rPr>
      </w:pPr>
      <w:r w:rsidRPr="00DC7F66">
        <w:rPr>
          <w:rFonts w:ascii="Times" w:hAnsi="Times"/>
          <w:color w:val="000000"/>
          <w:szCs w:val="20"/>
        </w:rPr>
        <w:t>How does modern technology affect groupthink in positive and negative ways?</w:t>
      </w:r>
      <w:r w:rsidR="00CA00F6" w:rsidRPr="00DC7F66">
        <w:rPr>
          <w:rFonts w:ascii="Times" w:hAnsi="Times"/>
          <w:color w:val="000000"/>
          <w:szCs w:val="20"/>
        </w:rPr>
        <w:t xml:space="preserve"> </w:t>
      </w:r>
    </w:p>
    <w:p w:rsidR="0080036F" w:rsidRPr="00DC7F66" w:rsidRDefault="00033254" w:rsidP="0080036F">
      <w:pPr>
        <w:pStyle w:val="ListParagraph"/>
        <w:numPr>
          <w:ilvl w:val="0"/>
          <w:numId w:val="1"/>
        </w:numPr>
        <w:rPr>
          <w:rFonts w:ascii="Times" w:hAnsi="Times"/>
          <w:color w:val="000000"/>
          <w:szCs w:val="20"/>
        </w:rPr>
      </w:pPr>
      <w:r w:rsidRPr="00DC7F66">
        <w:rPr>
          <w:rFonts w:ascii="Times" w:hAnsi="Times"/>
          <w:color w:val="000000"/>
          <w:szCs w:val="20"/>
        </w:rPr>
        <w:t>What are some modern day examples of</w:t>
      </w:r>
      <w:r w:rsidR="0080036F" w:rsidRPr="00DC7F66">
        <w:rPr>
          <w:rFonts w:ascii="Times" w:hAnsi="Times"/>
          <w:color w:val="000000"/>
          <w:szCs w:val="20"/>
        </w:rPr>
        <w:t xml:space="preserve"> a “witch hunt”?  </w:t>
      </w:r>
      <w:r w:rsidRPr="00DC7F66">
        <w:rPr>
          <w:rFonts w:ascii="Times" w:hAnsi="Times"/>
          <w:color w:val="000000"/>
          <w:szCs w:val="20"/>
        </w:rPr>
        <w:t xml:space="preserve">Why do they exist?  </w:t>
      </w:r>
      <w:r w:rsidR="0080036F" w:rsidRPr="00DC7F66">
        <w:rPr>
          <w:rFonts w:ascii="Times" w:hAnsi="Times"/>
          <w:color w:val="000000"/>
          <w:szCs w:val="20"/>
        </w:rPr>
        <w:t>How might one be caused?</w:t>
      </w:r>
    </w:p>
    <w:p w:rsidR="00AB7D48" w:rsidRPr="00DC7F66" w:rsidRDefault="00AB7D48" w:rsidP="00AB7D48">
      <w:pPr>
        <w:pStyle w:val="ListParagraph"/>
        <w:numPr>
          <w:ilvl w:val="0"/>
          <w:numId w:val="1"/>
        </w:numPr>
        <w:rPr>
          <w:rFonts w:ascii="Times" w:hAnsi="Times"/>
          <w:color w:val="000000"/>
          <w:szCs w:val="20"/>
        </w:rPr>
      </w:pPr>
      <w:r w:rsidRPr="00DC7F66">
        <w:rPr>
          <w:rFonts w:ascii="Times" w:hAnsi="Times"/>
          <w:color w:val="000000"/>
          <w:szCs w:val="20"/>
        </w:rPr>
        <w:t>Is human cruelty implicit or is it something that can b</w:t>
      </w:r>
      <w:r w:rsidR="004532B3" w:rsidRPr="00DC7F66">
        <w:rPr>
          <w:rFonts w:ascii="Times" w:hAnsi="Times"/>
          <w:color w:val="000000"/>
          <w:szCs w:val="20"/>
        </w:rPr>
        <w:t xml:space="preserve">e overcome in the individual?  Provide examples to support your thinking.  </w:t>
      </w:r>
    </w:p>
    <w:p w:rsidR="000A6866" w:rsidRPr="00DC7F66" w:rsidRDefault="000A6866" w:rsidP="0080036F">
      <w:pPr>
        <w:pStyle w:val="ListParagraph"/>
        <w:numPr>
          <w:ilvl w:val="0"/>
          <w:numId w:val="1"/>
        </w:numPr>
        <w:rPr>
          <w:rFonts w:ascii="Times" w:hAnsi="Times"/>
          <w:color w:val="000000"/>
          <w:szCs w:val="20"/>
        </w:rPr>
      </w:pPr>
      <w:r w:rsidRPr="00DC7F66">
        <w:rPr>
          <w:rFonts w:ascii="Times" w:hAnsi="Times"/>
          <w:color w:val="000000"/>
          <w:szCs w:val="20"/>
        </w:rPr>
        <w:t>What are some methods to alleviate fear and suspicion in society?</w:t>
      </w:r>
    </w:p>
    <w:p w:rsidR="000A6866" w:rsidRPr="00DC7F66" w:rsidRDefault="000A6866" w:rsidP="0080036F">
      <w:pPr>
        <w:pStyle w:val="ListParagraph"/>
        <w:numPr>
          <w:ilvl w:val="0"/>
          <w:numId w:val="1"/>
        </w:numPr>
        <w:rPr>
          <w:rFonts w:ascii="Times" w:hAnsi="Times"/>
          <w:color w:val="000000"/>
          <w:szCs w:val="20"/>
        </w:rPr>
      </w:pPr>
      <w:r w:rsidRPr="00DC7F66">
        <w:rPr>
          <w:rFonts w:ascii="Times" w:hAnsi="Times"/>
          <w:color w:val="000000"/>
          <w:szCs w:val="20"/>
        </w:rPr>
        <w:t xml:space="preserve">What are some methods to alleviate human cruelty in society?  </w:t>
      </w:r>
    </w:p>
    <w:p w:rsidR="000A6866" w:rsidRPr="00DC7F66" w:rsidRDefault="000A6866" w:rsidP="000A6866">
      <w:pPr>
        <w:rPr>
          <w:rFonts w:ascii="Times" w:hAnsi="Times"/>
          <w:color w:val="000000"/>
          <w:szCs w:val="20"/>
        </w:rPr>
      </w:pPr>
    </w:p>
    <w:p w:rsidR="0053018F" w:rsidRPr="00DC7F66" w:rsidRDefault="0053018F" w:rsidP="0053018F">
      <w:pPr>
        <w:jc w:val="center"/>
        <w:rPr>
          <w:rFonts w:ascii="Times" w:hAnsi="Times"/>
          <w:color w:val="000000"/>
          <w:szCs w:val="20"/>
        </w:rPr>
      </w:pPr>
      <w:r w:rsidRPr="00DC7F66">
        <w:rPr>
          <w:rFonts w:ascii="Times" w:hAnsi="Times"/>
          <w:color w:val="000000"/>
          <w:szCs w:val="20"/>
        </w:rPr>
        <w:t>Resources</w:t>
      </w:r>
    </w:p>
    <w:p w:rsidR="008A6748" w:rsidRPr="00DC7F66" w:rsidRDefault="008A6748" w:rsidP="006C3427">
      <w:pPr>
        <w:rPr>
          <w:rFonts w:ascii="Times" w:hAnsi="Times"/>
          <w:color w:val="000000"/>
          <w:szCs w:val="20"/>
        </w:rPr>
      </w:pPr>
    </w:p>
    <w:p w:rsidR="008A6748" w:rsidRPr="00DC7F66" w:rsidRDefault="008A6748" w:rsidP="006C3427">
      <w:pPr>
        <w:rPr>
          <w:rFonts w:ascii="Times" w:hAnsi="Times"/>
          <w:color w:val="000000"/>
          <w:szCs w:val="20"/>
        </w:rPr>
      </w:pPr>
      <w:r w:rsidRPr="00DC7F66">
        <w:rPr>
          <w:rFonts w:ascii="Times" w:hAnsi="Times"/>
          <w:color w:val="000000"/>
          <w:szCs w:val="20"/>
        </w:rPr>
        <w:t>ARTICLES</w:t>
      </w:r>
    </w:p>
    <w:p w:rsidR="00F221F9" w:rsidRPr="00DC7F66" w:rsidRDefault="00F221F9" w:rsidP="006C3427">
      <w:pPr>
        <w:rPr>
          <w:rFonts w:ascii="Times" w:hAnsi="Times"/>
          <w:color w:val="000000"/>
          <w:szCs w:val="20"/>
        </w:rPr>
      </w:pPr>
    </w:p>
    <w:p w:rsidR="00F221F9" w:rsidRPr="00DC7F66" w:rsidRDefault="00F221F9" w:rsidP="000A6866">
      <w:pPr>
        <w:rPr>
          <w:rFonts w:ascii="Times" w:hAnsi="Times"/>
          <w:i/>
          <w:color w:val="000000"/>
          <w:szCs w:val="20"/>
        </w:rPr>
      </w:pPr>
      <w:r w:rsidRPr="00DC7F66">
        <w:rPr>
          <w:rFonts w:ascii="Times" w:hAnsi="Times"/>
          <w:color w:val="000000"/>
          <w:szCs w:val="20"/>
        </w:rPr>
        <w:t xml:space="preserve">“This is so We” from </w:t>
      </w:r>
      <w:r w:rsidRPr="00DC7F66">
        <w:rPr>
          <w:rFonts w:ascii="Times" w:hAnsi="Times"/>
          <w:i/>
          <w:color w:val="000000"/>
          <w:szCs w:val="20"/>
        </w:rPr>
        <w:t xml:space="preserve">Psychology Today </w:t>
      </w:r>
    </w:p>
    <w:p w:rsidR="00F221F9" w:rsidRPr="00DC7F66" w:rsidRDefault="005F672D" w:rsidP="00F221F9">
      <w:pPr>
        <w:pStyle w:val="ListParagraph"/>
        <w:numPr>
          <w:ilvl w:val="0"/>
          <w:numId w:val="2"/>
        </w:numPr>
        <w:rPr>
          <w:rFonts w:ascii="Times" w:hAnsi="Times"/>
          <w:color w:val="000000"/>
          <w:szCs w:val="20"/>
        </w:rPr>
      </w:pPr>
      <w:hyperlink r:id="rId5" w:history="1">
        <w:r w:rsidR="00F221F9" w:rsidRPr="00DC7F66">
          <w:rPr>
            <w:rStyle w:val="Hyperlink"/>
            <w:rFonts w:ascii="Times" w:hAnsi="Times"/>
            <w:szCs w:val="20"/>
          </w:rPr>
          <w:t>http://www.psychologytoday.com/articles/200906/group-think-is-so-we</w:t>
        </w:r>
      </w:hyperlink>
    </w:p>
    <w:p w:rsidR="00F221F9" w:rsidRPr="00DC7F66" w:rsidRDefault="00F221F9" w:rsidP="00F221F9">
      <w:pPr>
        <w:pStyle w:val="ListParagraph"/>
        <w:numPr>
          <w:ilvl w:val="0"/>
          <w:numId w:val="2"/>
        </w:numPr>
        <w:rPr>
          <w:rFonts w:ascii="Times" w:hAnsi="Times"/>
          <w:color w:val="000000"/>
          <w:szCs w:val="20"/>
        </w:rPr>
      </w:pPr>
      <w:r w:rsidRPr="00DC7F66">
        <w:rPr>
          <w:rFonts w:ascii="Times" w:hAnsi="Times"/>
          <w:color w:val="000000"/>
          <w:szCs w:val="20"/>
        </w:rPr>
        <w:t xml:space="preserve">An articles about how preferences are formed by social phenomenon (ex: music downloads) </w:t>
      </w:r>
    </w:p>
    <w:p w:rsidR="00F221F9" w:rsidRPr="00DC7F66" w:rsidRDefault="00F221F9" w:rsidP="00F221F9">
      <w:pPr>
        <w:rPr>
          <w:rFonts w:ascii="Times" w:hAnsi="Times"/>
          <w:color w:val="000000"/>
          <w:szCs w:val="20"/>
        </w:rPr>
      </w:pPr>
    </w:p>
    <w:p w:rsidR="00F221F9" w:rsidRPr="00DC7F66" w:rsidRDefault="00F221F9" w:rsidP="00F221F9">
      <w:pPr>
        <w:rPr>
          <w:rFonts w:ascii="Times" w:hAnsi="Times"/>
          <w:i/>
          <w:color w:val="000000"/>
          <w:szCs w:val="20"/>
        </w:rPr>
      </w:pPr>
      <w:r w:rsidRPr="00DC7F66">
        <w:rPr>
          <w:rFonts w:ascii="Times" w:hAnsi="Times"/>
          <w:color w:val="000000"/>
          <w:szCs w:val="20"/>
        </w:rPr>
        <w:t>“The Marathon Bombings: Le</w:t>
      </w:r>
      <w:r w:rsidR="00BD5A65" w:rsidRPr="00DC7F66">
        <w:rPr>
          <w:rFonts w:ascii="Times" w:hAnsi="Times"/>
          <w:color w:val="000000"/>
          <w:szCs w:val="20"/>
        </w:rPr>
        <w:t xml:space="preserve">ssons on Fear, </w:t>
      </w:r>
      <w:r w:rsidRPr="00DC7F66">
        <w:rPr>
          <w:rFonts w:ascii="Times" w:hAnsi="Times"/>
          <w:color w:val="000000"/>
          <w:szCs w:val="20"/>
        </w:rPr>
        <w:t xml:space="preserve">Good and Bad” from </w:t>
      </w:r>
      <w:r w:rsidRPr="00DC7F66">
        <w:rPr>
          <w:rFonts w:ascii="Times" w:hAnsi="Times"/>
          <w:i/>
          <w:color w:val="000000"/>
          <w:szCs w:val="20"/>
        </w:rPr>
        <w:t xml:space="preserve">Psychology Today </w:t>
      </w:r>
    </w:p>
    <w:p w:rsidR="00F221F9" w:rsidRPr="00DC7F66" w:rsidRDefault="005F672D" w:rsidP="00F221F9">
      <w:pPr>
        <w:pStyle w:val="ListParagraph"/>
        <w:numPr>
          <w:ilvl w:val="0"/>
          <w:numId w:val="3"/>
        </w:numPr>
        <w:rPr>
          <w:rFonts w:ascii="Times" w:hAnsi="Times"/>
          <w:color w:val="000000"/>
          <w:szCs w:val="20"/>
        </w:rPr>
      </w:pPr>
      <w:hyperlink r:id="rId6" w:history="1">
        <w:r w:rsidR="00F221F9" w:rsidRPr="00DC7F66">
          <w:rPr>
            <w:rStyle w:val="Hyperlink"/>
            <w:rFonts w:ascii="Times" w:hAnsi="Times"/>
            <w:szCs w:val="20"/>
          </w:rPr>
          <w:t>http://www.psychologytoday.com/blog/how-risky-is-it-really/201304/the-marathon-bombings-lessons-fear-good-and-bad</w:t>
        </w:r>
      </w:hyperlink>
    </w:p>
    <w:p w:rsidR="00F221F9" w:rsidRPr="00DC7F66" w:rsidRDefault="00F221F9" w:rsidP="00F221F9">
      <w:pPr>
        <w:pStyle w:val="ListParagraph"/>
        <w:numPr>
          <w:ilvl w:val="0"/>
          <w:numId w:val="3"/>
        </w:numPr>
        <w:rPr>
          <w:rFonts w:ascii="Times" w:hAnsi="Times"/>
          <w:i/>
          <w:color w:val="000000"/>
          <w:szCs w:val="20"/>
        </w:rPr>
      </w:pPr>
      <w:r w:rsidRPr="00DC7F66">
        <w:rPr>
          <w:rFonts w:ascii="Times" w:hAnsi="Times"/>
          <w:color w:val="000000"/>
          <w:szCs w:val="20"/>
        </w:rPr>
        <w:t xml:space="preserve">An article about the positive and negative effects of fear </w:t>
      </w:r>
    </w:p>
    <w:p w:rsidR="00F221F9" w:rsidRPr="00DC7F66" w:rsidRDefault="00F221F9" w:rsidP="00F221F9">
      <w:pPr>
        <w:pStyle w:val="ListParagraph"/>
        <w:numPr>
          <w:ilvl w:val="0"/>
          <w:numId w:val="3"/>
        </w:numPr>
        <w:rPr>
          <w:rFonts w:ascii="Times" w:hAnsi="Times"/>
          <w:i/>
          <w:color w:val="000000"/>
          <w:szCs w:val="20"/>
        </w:rPr>
      </w:pPr>
      <w:r w:rsidRPr="00DC7F66">
        <w:rPr>
          <w:rFonts w:ascii="Times" w:hAnsi="Times"/>
          <w:color w:val="000000"/>
          <w:szCs w:val="20"/>
        </w:rPr>
        <w:t xml:space="preserve">Discusses some ideas on how fear can be overcome in a society but will always exist </w:t>
      </w:r>
    </w:p>
    <w:p w:rsidR="00733DEE" w:rsidRPr="00DC7F66" w:rsidRDefault="00733DEE" w:rsidP="00F221F9">
      <w:pPr>
        <w:rPr>
          <w:rFonts w:ascii="Times" w:hAnsi="Times"/>
          <w:color w:val="000000"/>
          <w:szCs w:val="20"/>
        </w:rPr>
      </w:pPr>
    </w:p>
    <w:p w:rsidR="00733DEE" w:rsidRPr="00DC7F66" w:rsidRDefault="00733DEE" w:rsidP="00F221F9">
      <w:pPr>
        <w:rPr>
          <w:rFonts w:ascii="Times" w:hAnsi="Times"/>
          <w:i/>
          <w:color w:val="000000"/>
          <w:szCs w:val="20"/>
        </w:rPr>
      </w:pPr>
      <w:r w:rsidRPr="00DC7F66">
        <w:rPr>
          <w:rFonts w:ascii="Times" w:hAnsi="Times"/>
          <w:color w:val="000000"/>
          <w:szCs w:val="20"/>
        </w:rPr>
        <w:t xml:space="preserve">“A Brief History of Group Think” from </w:t>
      </w:r>
      <w:r w:rsidRPr="00DC7F66">
        <w:rPr>
          <w:rFonts w:ascii="Times" w:hAnsi="Times"/>
          <w:i/>
          <w:color w:val="000000"/>
          <w:szCs w:val="20"/>
        </w:rPr>
        <w:t xml:space="preserve">Yale Alumni Magazine </w:t>
      </w:r>
    </w:p>
    <w:p w:rsidR="00733DEE" w:rsidRPr="00DC7F66" w:rsidRDefault="005F672D" w:rsidP="00733DEE">
      <w:pPr>
        <w:pStyle w:val="ListParagraph"/>
        <w:numPr>
          <w:ilvl w:val="0"/>
          <w:numId w:val="4"/>
        </w:numPr>
        <w:rPr>
          <w:rFonts w:ascii="Times" w:hAnsi="Times"/>
          <w:color w:val="000000"/>
          <w:szCs w:val="20"/>
        </w:rPr>
      </w:pPr>
      <w:hyperlink r:id="rId7" w:history="1">
        <w:r w:rsidR="00733DEE" w:rsidRPr="00DC7F66">
          <w:rPr>
            <w:rStyle w:val="Hyperlink"/>
            <w:rFonts w:ascii="Times" w:hAnsi="Times"/>
            <w:szCs w:val="20"/>
          </w:rPr>
          <w:t>https://www.yalealumnimagazine.com/articles/1947</w:t>
        </w:r>
      </w:hyperlink>
    </w:p>
    <w:p w:rsidR="00733DEE" w:rsidRPr="00DC7F66" w:rsidRDefault="00733DEE" w:rsidP="00733DEE">
      <w:pPr>
        <w:pStyle w:val="ListParagraph"/>
        <w:numPr>
          <w:ilvl w:val="0"/>
          <w:numId w:val="4"/>
        </w:numPr>
        <w:rPr>
          <w:rFonts w:ascii="Times" w:hAnsi="Times"/>
          <w:color w:val="000000"/>
          <w:szCs w:val="20"/>
        </w:rPr>
      </w:pPr>
      <w:r w:rsidRPr="00DC7F66">
        <w:rPr>
          <w:rFonts w:ascii="Times" w:hAnsi="Times"/>
          <w:color w:val="000000"/>
          <w:szCs w:val="20"/>
        </w:rPr>
        <w:t xml:space="preserve">An article describing how the term </w:t>
      </w:r>
      <w:r w:rsidR="00BD5A65" w:rsidRPr="00DC7F66">
        <w:rPr>
          <w:rFonts w:ascii="Times" w:hAnsi="Times"/>
          <w:color w:val="000000"/>
          <w:szCs w:val="20"/>
        </w:rPr>
        <w:t xml:space="preserve">“group think” </w:t>
      </w:r>
      <w:r w:rsidRPr="00DC7F66">
        <w:rPr>
          <w:rFonts w:ascii="Times" w:hAnsi="Times"/>
          <w:color w:val="000000"/>
          <w:szCs w:val="20"/>
        </w:rPr>
        <w:t>ca</w:t>
      </w:r>
      <w:r w:rsidR="00BD5A65" w:rsidRPr="00DC7F66">
        <w:rPr>
          <w:rFonts w:ascii="Times" w:hAnsi="Times"/>
          <w:color w:val="000000"/>
          <w:szCs w:val="20"/>
        </w:rPr>
        <w:t>me to exist and some examples of it in</w:t>
      </w:r>
      <w:r w:rsidRPr="00DC7F66">
        <w:rPr>
          <w:rFonts w:ascii="Times" w:hAnsi="Times"/>
          <w:color w:val="000000"/>
          <w:szCs w:val="20"/>
        </w:rPr>
        <w:t xml:space="preserve"> history </w:t>
      </w:r>
    </w:p>
    <w:p w:rsidR="00733DEE" w:rsidRPr="00DC7F66" w:rsidRDefault="00733DEE" w:rsidP="00733DEE">
      <w:pPr>
        <w:pStyle w:val="ListParagraph"/>
        <w:numPr>
          <w:ilvl w:val="0"/>
          <w:numId w:val="4"/>
        </w:numPr>
        <w:rPr>
          <w:rFonts w:ascii="Times" w:hAnsi="Times"/>
          <w:color w:val="000000"/>
          <w:szCs w:val="20"/>
        </w:rPr>
      </w:pPr>
      <w:r w:rsidRPr="00DC7F66">
        <w:rPr>
          <w:rFonts w:ascii="Times" w:hAnsi="Times"/>
          <w:color w:val="000000"/>
          <w:szCs w:val="20"/>
        </w:rPr>
        <w:t>Describes possible ways “group think” can be avoided</w:t>
      </w:r>
    </w:p>
    <w:p w:rsidR="00DC7F66" w:rsidRPr="00DC7F66" w:rsidRDefault="00733DEE" w:rsidP="00733DEE">
      <w:pPr>
        <w:pStyle w:val="ListParagraph"/>
        <w:numPr>
          <w:ilvl w:val="0"/>
          <w:numId w:val="4"/>
        </w:numPr>
        <w:rPr>
          <w:rFonts w:ascii="Times" w:hAnsi="Times"/>
          <w:color w:val="000000"/>
          <w:szCs w:val="20"/>
        </w:rPr>
      </w:pPr>
      <w:r w:rsidRPr="00DC7F66">
        <w:rPr>
          <w:rFonts w:ascii="Times" w:hAnsi="Times"/>
          <w:color w:val="000000"/>
          <w:szCs w:val="20"/>
        </w:rPr>
        <w:t xml:space="preserve">First part is good on its own, but it also has a collection of academics views of “group think” at the end of the article that could be broken into separate pieces </w:t>
      </w:r>
    </w:p>
    <w:p w:rsidR="00DC7F66" w:rsidRDefault="00DC7F66" w:rsidP="00225862">
      <w:pPr>
        <w:rPr>
          <w:rFonts w:ascii="Times" w:hAnsi="Times"/>
          <w:color w:val="000000"/>
          <w:szCs w:val="20"/>
        </w:rPr>
      </w:pPr>
    </w:p>
    <w:p w:rsidR="00225862" w:rsidRPr="00DC7F66" w:rsidRDefault="00DC7F66" w:rsidP="00225862">
      <w:pPr>
        <w:rPr>
          <w:rFonts w:ascii="Times" w:hAnsi="Times"/>
          <w:i/>
          <w:color w:val="000000"/>
          <w:szCs w:val="20"/>
        </w:rPr>
      </w:pPr>
      <w:r w:rsidRPr="00DC7F66">
        <w:rPr>
          <w:rFonts w:ascii="Times" w:hAnsi="Times"/>
          <w:color w:val="000000"/>
          <w:szCs w:val="20"/>
        </w:rPr>
        <w:t xml:space="preserve"> </w:t>
      </w:r>
      <w:r w:rsidR="00225862" w:rsidRPr="00DC7F66">
        <w:rPr>
          <w:rFonts w:ascii="Times" w:hAnsi="Times"/>
          <w:color w:val="000000"/>
          <w:szCs w:val="20"/>
        </w:rPr>
        <w:t xml:space="preserve">“Bad to the Bone: Are Humans Naturally Aggressive” from </w:t>
      </w:r>
      <w:r w:rsidR="00225862" w:rsidRPr="00DC7F66">
        <w:rPr>
          <w:rFonts w:ascii="Times" w:hAnsi="Times"/>
          <w:i/>
          <w:color w:val="000000"/>
          <w:szCs w:val="20"/>
        </w:rPr>
        <w:t xml:space="preserve">Psychology Today </w:t>
      </w:r>
    </w:p>
    <w:p w:rsidR="00225862" w:rsidRPr="00DC7F66" w:rsidRDefault="005F672D" w:rsidP="00225862">
      <w:pPr>
        <w:pStyle w:val="ListParagraph"/>
        <w:numPr>
          <w:ilvl w:val="0"/>
          <w:numId w:val="5"/>
        </w:numPr>
        <w:rPr>
          <w:rFonts w:ascii="Times" w:hAnsi="Times"/>
          <w:color w:val="000000"/>
          <w:szCs w:val="20"/>
        </w:rPr>
      </w:pPr>
      <w:hyperlink r:id="rId8" w:history="1">
        <w:r w:rsidR="00225862" w:rsidRPr="00DC7F66">
          <w:rPr>
            <w:rStyle w:val="Hyperlink"/>
            <w:rFonts w:ascii="Times" w:hAnsi="Times"/>
            <w:szCs w:val="20"/>
          </w:rPr>
          <w:t>http://www.psychologytoday.com/blog/busting-myths-about-human-nature/201204/bad-the-bone-are-humans-naturally-aggressive</w:t>
        </w:r>
      </w:hyperlink>
    </w:p>
    <w:p w:rsidR="00B12430" w:rsidRPr="00DC7F66" w:rsidRDefault="00B12430" w:rsidP="00225862">
      <w:pPr>
        <w:pStyle w:val="ListParagraph"/>
        <w:numPr>
          <w:ilvl w:val="0"/>
          <w:numId w:val="5"/>
        </w:numPr>
        <w:rPr>
          <w:rFonts w:ascii="Times" w:hAnsi="Times"/>
          <w:color w:val="000000"/>
          <w:szCs w:val="20"/>
        </w:rPr>
      </w:pPr>
      <w:r w:rsidRPr="00DC7F66">
        <w:rPr>
          <w:rFonts w:ascii="Times" w:hAnsi="Times"/>
          <w:color w:val="000000"/>
          <w:szCs w:val="20"/>
        </w:rPr>
        <w:t xml:space="preserve">An article analyzing whether violence has a psychological and physiological basis  </w:t>
      </w:r>
    </w:p>
    <w:p w:rsidR="00B12430" w:rsidRPr="00DC7F66" w:rsidRDefault="00B12430" w:rsidP="00B12430">
      <w:pPr>
        <w:rPr>
          <w:rFonts w:ascii="Times" w:hAnsi="Times"/>
          <w:color w:val="000000"/>
          <w:szCs w:val="20"/>
        </w:rPr>
      </w:pPr>
    </w:p>
    <w:p w:rsidR="00B12430" w:rsidRPr="00DC7F66" w:rsidRDefault="00B12430" w:rsidP="00B12430">
      <w:pPr>
        <w:rPr>
          <w:rFonts w:ascii="Times" w:hAnsi="Times"/>
          <w:i/>
          <w:color w:val="000000"/>
          <w:szCs w:val="20"/>
        </w:rPr>
      </w:pPr>
      <w:r w:rsidRPr="00DC7F66">
        <w:rPr>
          <w:rFonts w:ascii="Times" w:hAnsi="Times"/>
          <w:color w:val="000000"/>
          <w:szCs w:val="20"/>
        </w:rPr>
        <w:t xml:space="preserve">The Evils of Yes Men and Group Think from </w:t>
      </w:r>
      <w:r w:rsidRPr="00DC7F66">
        <w:rPr>
          <w:rFonts w:ascii="Times" w:hAnsi="Times"/>
          <w:i/>
          <w:color w:val="000000"/>
          <w:szCs w:val="20"/>
        </w:rPr>
        <w:t>CNN News</w:t>
      </w:r>
    </w:p>
    <w:p w:rsidR="00B12430" w:rsidRPr="00DC7F66" w:rsidRDefault="005F672D" w:rsidP="00B12430">
      <w:pPr>
        <w:pStyle w:val="ListParagraph"/>
        <w:numPr>
          <w:ilvl w:val="0"/>
          <w:numId w:val="6"/>
        </w:numPr>
        <w:rPr>
          <w:rFonts w:ascii="Times" w:hAnsi="Times"/>
          <w:color w:val="000000"/>
          <w:szCs w:val="20"/>
        </w:rPr>
      </w:pPr>
      <w:hyperlink r:id="rId9" w:history="1">
        <w:r w:rsidR="00B12430" w:rsidRPr="00DC7F66">
          <w:rPr>
            <w:rStyle w:val="Hyperlink"/>
            <w:rFonts w:ascii="Times" w:hAnsi="Times"/>
            <w:szCs w:val="20"/>
          </w:rPr>
          <w:t>http://www.cbsnews.com/news/the-evils-of-yes-men-and-groupthink/</w:t>
        </w:r>
      </w:hyperlink>
    </w:p>
    <w:p w:rsidR="00B12430" w:rsidRPr="00DC7F66" w:rsidRDefault="00B12430" w:rsidP="00B12430">
      <w:pPr>
        <w:pStyle w:val="ListParagraph"/>
        <w:numPr>
          <w:ilvl w:val="0"/>
          <w:numId w:val="6"/>
        </w:numPr>
        <w:rPr>
          <w:rFonts w:ascii="Times" w:hAnsi="Times"/>
          <w:color w:val="000000"/>
          <w:szCs w:val="20"/>
        </w:rPr>
      </w:pPr>
      <w:r w:rsidRPr="00DC7F66">
        <w:rPr>
          <w:rFonts w:ascii="Times" w:hAnsi="Times"/>
          <w:color w:val="000000"/>
          <w:szCs w:val="20"/>
        </w:rPr>
        <w:t>This article describes the problems caused in corporations when leadership does not seek truth over flattery</w:t>
      </w:r>
    </w:p>
    <w:p w:rsidR="00B12430" w:rsidRPr="00DC7F66" w:rsidRDefault="00B12430" w:rsidP="00B12430">
      <w:pPr>
        <w:rPr>
          <w:rFonts w:ascii="Times" w:hAnsi="Times"/>
          <w:color w:val="000000"/>
          <w:szCs w:val="20"/>
        </w:rPr>
      </w:pPr>
    </w:p>
    <w:p w:rsidR="00B12430" w:rsidRPr="00DC7F66" w:rsidRDefault="00D8286B" w:rsidP="00B12430">
      <w:pPr>
        <w:rPr>
          <w:rFonts w:ascii="Times" w:hAnsi="Times"/>
          <w:color w:val="000000"/>
          <w:szCs w:val="20"/>
        </w:rPr>
      </w:pPr>
      <w:r w:rsidRPr="00DC7F66">
        <w:rPr>
          <w:rFonts w:ascii="Times" w:hAnsi="Times"/>
          <w:color w:val="000000"/>
          <w:szCs w:val="20"/>
        </w:rPr>
        <w:t>“Prejudice C</w:t>
      </w:r>
      <w:r w:rsidR="00B12430" w:rsidRPr="00DC7F66">
        <w:rPr>
          <w:rFonts w:ascii="Times" w:hAnsi="Times"/>
          <w:color w:val="000000"/>
          <w:szCs w:val="20"/>
        </w:rPr>
        <w:t xml:space="preserve">an Cause Depression” from the </w:t>
      </w:r>
      <w:r w:rsidR="00B12430" w:rsidRPr="00DC7F66">
        <w:rPr>
          <w:rFonts w:ascii="Times" w:hAnsi="Times"/>
          <w:i/>
          <w:color w:val="000000"/>
          <w:szCs w:val="20"/>
        </w:rPr>
        <w:t>Association of Psychological Science</w:t>
      </w:r>
      <w:r w:rsidR="00B12430" w:rsidRPr="00DC7F66">
        <w:rPr>
          <w:rFonts w:ascii="Times" w:hAnsi="Times"/>
          <w:color w:val="000000"/>
          <w:szCs w:val="20"/>
        </w:rPr>
        <w:t xml:space="preserve"> </w:t>
      </w:r>
    </w:p>
    <w:p w:rsidR="00B12430" w:rsidRPr="00DC7F66" w:rsidRDefault="005F672D" w:rsidP="00B12430">
      <w:pPr>
        <w:pStyle w:val="ListParagraph"/>
        <w:numPr>
          <w:ilvl w:val="0"/>
          <w:numId w:val="7"/>
        </w:numPr>
        <w:rPr>
          <w:rFonts w:ascii="Times" w:hAnsi="Times"/>
          <w:color w:val="000000"/>
          <w:szCs w:val="20"/>
        </w:rPr>
      </w:pPr>
      <w:hyperlink r:id="rId10" w:history="1">
        <w:r w:rsidR="00B12430" w:rsidRPr="00DC7F66">
          <w:rPr>
            <w:rStyle w:val="Hyperlink"/>
            <w:rFonts w:ascii="Times" w:hAnsi="Times"/>
            <w:szCs w:val="20"/>
          </w:rPr>
          <w:t>http://www.psychologicalscience.org/index.php/news/releases/prejudice-can-cause-depression-at-the-societal-interpersonal-and-intrapersonal-levels-researchers-argue.html</w:t>
        </w:r>
      </w:hyperlink>
    </w:p>
    <w:p w:rsidR="00162C53" w:rsidRPr="00DC7F66" w:rsidRDefault="00BD5A65" w:rsidP="00B12430">
      <w:pPr>
        <w:pStyle w:val="ListParagraph"/>
        <w:numPr>
          <w:ilvl w:val="0"/>
          <w:numId w:val="7"/>
        </w:numPr>
        <w:rPr>
          <w:rFonts w:ascii="Times" w:hAnsi="Times"/>
          <w:color w:val="000000"/>
          <w:szCs w:val="20"/>
        </w:rPr>
      </w:pPr>
      <w:r w:rsidRPr="00DC7F66">
        <w:rPr>
          <w:rFonts w:ascii="Times" w:hAnsi="Times"/>
          <w:color w:val="000000"/>
          <w:szCs w:val="20"/>
        </w:rPr>
        <w:t>This article describes</w:t>
      </w:r>
      <w:r w:rsidR="00B12430" w:rsidRPr="00DC7F66">
        <w:rPr>
          <w:rFonts w:ascii="Times" w:hAnsi="Times"/>
          <w:color w:val="000000"/>
          <w:szCs w:val="20"/>
        </w:rPr>
        <w:t xml:space="preserve"> the link between depressio</w:t>
      </w:r>
      <w:r w:rsidR="00162C53" w:rsidRPr="00DC7F66">
        <w:rPr>
          <w:rFonts w:ascii="Times" w:hAnsi="Times"/>
          <w:color w:val="000000"/>
          <w:szCs w:val="20"/>
        </w:rPr>
        <w:t>n and hate for self and others</w:t>
      </w:r>
      <w:r w:rsidR="00B12430" w:rsidRPr="00DC7F66">
        <w:rPr>
          <w:rFonts w:ascii="Times" w:hAnsi="Times"/>
          <w:color w:val="000000"/>
          <w:szCs w:val="20"/>
        </w:rPr>
        <w:t xml:space="preserve"> </w:t>
      </w:r>
    </w:p>
    <w:p w:rsidR="00162C53" w:rsidRPr="00DC7F66" w:rsidRDefault="00B12430" w:rsidP="00B12430">
      <w:pPr>
        <w:pStyle w:val="ListParagraph"/>
        <w:numPr>
          <w:ilvl w:val="0"/>
          <w:numId w:val="7"/>
        </w:numPr>
        <w:rPr>
          <w:rFonts w:ascii="Times" w:hAnsi="Times"/>
          <w:color w:val="000000"/>
          <w:szCs w:val="20"/>
        </w:rPr>
      </w:pPr>
      <w:r w:rsidRPr="00DC7F66">
        <w:rPr>
          <w:rFonts w:ascii="Times" w:hAnsi="Times"/>
          <w:color w:val="000000"/>
          <w:szCs w:val="20"/>
        </w:rPr>
        <w:t xml:space="preserve">It is really interesting and addresses deep-seated connections between self-loathing and prejudice of others </w:t>
      </w:r>
    </w:p>
    <w:p w:rsidR="00162C53" w:rsidRPr="00DC7F66" w:rsidRDefault="00162C53" w:rsidP="00162C53">
      <w:pPr>
        <w:rPr>
          <w:rFonts w:ascii="Times" w:hAnsi="Times"/>
          <w:color w:val="000000"/>
          <w:szCs w:val="20"/>
        </w:rPr>
      </w:pPr>
    </w:p>
    <w:p w:rsidR="00162C53" w:rsidRPr="00DC7F66" w:rsidRDefault="00162C53" w:rsidP="00162C53">
      <w:pPr>
        <w:rPr>
          <w:rFonts w:ascii="Times" w:hAnsi="Times"/>
          <w:color w:val="000000"/>
          <w:szCs w:val="20"/>
        </w:rPr>
      </w:pPr>
      <w:r w:rsidRPr="00DC7F66">
        <w:rPr>
          <w:rFonts w:ascii="Times" w:hAnsi="Times"/>
          <w:color w:val="000000"/>
          <w:szCs w:val="20"/>
        </w:rPr>
        <w:t xml:space="preserve">“What Causes Prejudice Against Immigrants and How Can it be Tamed” from </w:t>
      </w:r>
      <w:r w:rsidRPr="00DC7F66">
        <w:rPr>
          <w:rFonts w:ascii="Times" w:hAnsi="Times"/>
          <w:i/>
          <w:color w:val="000000"/>
          <w:szCs w:val="20"/>
        </w:rPr>
        <w:t>Scientific American</w:t>
      </w:r>
    </w:p>
    <w:p w:rsidR="00162C53" w:rsidRPr="00DC7F66" w:rsidRDefault="005F672D" w:rsidP="00162C53">
      <w:pPr>
        <w:pStyle w:val="ListParagraph"/>
        <w:numPr>
          <w:ilvl w:val="0"/>
          <w:numId w:val="9"/>
        </w:numPr>
        <w:rPr>
          <w:rFonts w:ascii="Times" w:hAnsi="Times"/>
          <w:color w:val="000000"/>
          <w:szCs w:val="20"/>
        </w:rPr>
      </w:pPr>
      <w:hyperlink r:id="rId11" w:history="1">
        <w:r w:rsidR="00162C53" w:rsidRPr="00DC7F66">
          <w:rPr>
            <w:rStyle w:val="Hyperlink"/>
            <w:rFonts w:ascii="Times" w:hAnsi="Times"/>
            <w:szCs w:val="20"/>
          </w:rPr>
          <w:t>http://www.scientificamerican.com/article/what-causes-prejudice-aga/</w:t>
        </w:r>
      </w:hyperlink>
    </w:p>
    <w:p w:rsidR="00162C53" w:rsidRPr="00DC7F66" w:rsidRDefault="00162C53" w:rsidP="00162C53">
      <w:pPr>
        <w:pStyle w:val="ListParagraph"/>
        <w:numPr>
          <w:ilvl w:val="0"/>
          <w:numId w:val="9"/>
        </w:numPr>
        <w:rPr>
          <w:rFonts w:ascii="Times" w:hAnsi="Times"/>
          <w:color w:val="000000"/>
          <w:szCs w:val="20"/>
        </w:rPr>
      </w:pPr>
      <w:r w:rsidRPr="00DC7F66">
        <w:rPr>
          <w:rFonts w:ascii="Times" w:hAnsi="Times"/>
          <w:color w:val="000000"/>
          <w:szCs w:val="20"/>
        </w:rPr>
        <w:t>This article d</w:t>
      </w:r>
      <w:r w:rsidR="00BD5A65" w:rsidRPr="00DC7F66">
        <w:rPr>
          <w:rFonts w:ascii="Times" w:hAnsi="Times"/>
          <w:color w:val="000000"/>
          <w:szCs w:val="20"/>
        </w:rPr>
        <w:t>efines prejudice and its causes;</w:t>
      </w:r>
      <w:r w:rsidRPr="00DC7F66">
        <w:rPr>
          <w:rFonts w:ascii="Times" w:hAnsi="Times"/>
          <w:color w:val="000000"/>
          <w:szCs w:val="20"/>
        </w:rPr>
        <w:t xml:space="preserve"> it explains how “foreign” can equal threat</w:t>
      </w:r>
      <w:r w:rsidR="00BD5A65" w:rsidRPr="00DC7F66">
        <w:rPr>
          <w:rFonts w:ascii="Times" w:hAnsi="Times"/>
          <w:color w:val="000000"/>
          <w:szCs w:val="20"/>
        </w:rPr>
        <w:t>,</w:t>
      </w:r>
      <w:r w:rsidRPr="00DC7F66">
        <w:rPr>
          <w:rFonts w:ascii="Times" w:hAnsi="Times"/>
          <w:color w:val="000000"/>
          <w:szCs w:val="20"/>
        </w:rPr>
        <w:t xml:space="preserve"> and it addresses options for how to alleviate prejudice in society</w:t>
      </w:r>
    </w:p>
    <w:p w:rsidR="00FC0EB8" w:rsidRPr="00DC7F66" w:rsidRDefault="00FC0EB8" w:rsidP="00162C53">
      <w:pPr>
        <w:rPr>
          <w:rFonts w:ascii="Times" w:hAnsi="Times"/>
          <w:color w:val="000000"/>
          <w:szCs w:val="20"/>
        </w:rPr>
      </w:pPr>
    </w:p>
    <w:p w:rsidR="00FC0EB8" w:rsidRPr="00DC7F66" w:rsidRDefault="00FC0EB8" w:rsidP="00162C53">
      <w:pPr>
        <w:rPr>
          <w:rFonts w:ascii="Times" w:hAnsi="Times"/>
          <w:i/>
          <w:color w:val="000000"/>
          <w:szCs w:val="20"/>
        </w:rPr>
      </w:pPr>
      <w:r w:rsidRPr="00DC7F66">
        <w:rPr>
          <w:rFonts w:ascii="Times" w:hAnsi="Times"/>
          <w:color w:val="000000"/>
          <w:szCs w:val="20"/>
        </w:rPr>
        <w:t xml:space="preserve">“Europe’s Roma Face Witch Hunt After Reports of Child Snatching” from </w:t>
      </w:r>
      <w:r w:rsidRPr="00DC7F66">
        <w:rPr>
          <w:rFonts w:ascii="Times" w:hAnsi="Times"/>
          <w:i/>
          <w:color w:val="000000"/>
          <w:szCs w:val="20"/>
        </w:rPr>
        <w:t>Time Magazine</w:t>
      </w:r>
    </w:p>
    <w:p w:rsidR="00FC0EB8" w:rsidRPr="00DC7F66" w:rsidRDefault="005F672D" w:rsidP="00FC0EB8">
      <w:pPr>
        <w:pStyle w:val="ListParagraph"/>
        <w:numPr>
          <w:ilvl w:val="0"/>
          <w:numId w:val="10"/>
        </w:numPr>
        <w:rPr>
          <w:rFonts w:ascii="Times" w:hAnsi="Times"/>
          <w:color w:val="000000"/>
          <w:szCs w:val="20"/>
        </w:rPr>
      </w:pPr>
      <w:hyperlink r:id="rId12" w:history="1">
        <w:r w:rsidR="00FC0EB8" w:rsidRPr="00DC7F66">
          <w:rPr>
            <w:rStyle w:val="Hyperlink"/>
            <w:rFonts w:ascii="Times" w:hAnsi="Times"/>
            <w:szCs w:val="20"/>
          </w:rPr>
          <w:t>http://world.time.com/2013/10/23/europes-roma-face-witch-hunt-after-reports-of-child-snatching/</w:t>
        </w:r>
      </w:hyperlink>
    </w:p>
    <w:p w:rsidR="00287BE4" w:rsidRPr="00DC7F66" w:rsidRDefault="00FC0EB8" w:rsidP="00FC0EB8">
      <w:pPr>
        <w:pStyle w:val="ListParagraph"/>
        <w:numPr>
          <w:ilvl w:val="0"/>
          <w:numId w:val="10"/>
        </w:numPr>
        <w:rPr>
          <w:rFonts w:ascii="Times" w:hAnsi="Times"/>
          <w:color w:val="000000"/>
          <w:szCs w:val="20"/>
        </w:rPr>
      </w:pPr>
      <w:r w:rsidRPr="00DC7F66">
        <w:rPr>
          <w:rFonts w:ascii="Times" w:hAnsi="Times"/>
          <w:color w:val="000000"/>
          <w:szCs w:val="20"/>
        </w:rPr>
        <w:t xml:space="preserve">This article outlines a modern day witch hunt based upon race through examining the plight of the Roma in Europe (from 2013)  </w:t>
      </w:r>
    </w:p>
    <w:p w:rsidR="00287BE4" w:rsidRPr="00DC7F66" w:rsidRDefault="00287BE4" w:rsidP="00287BE4">
      <w:pPr>
        <w:rPr>
          <w:rFonts w:ascii="Times" w:hAnsi="Times"/>
          <w:color w:val="000000"/>
          <w:szCs w:val="20"/>
        </w:rPr>
      </w:pPr>
    </w:p>
    <w:p w:rsidR="00287BE4" w:rsidRPr="00DC7F66" w:rsidRDefault="00287BE4" w:rsidP="00287BE4">
      <w:pPr>
        <w:rPr>
          <w:rFonts w:ascii="Times" w:hAnsi="Times"/>
          <w:color w:val="000000"/>
          <w:szCs w:val="20"/>
        </w:rPr>
      </w:pPr>
      <w:r w:rsidRPr="00DC7F66">
        <w:rPr>
          <w:rFonts w:ascii="Times" w:hAnsi="Times"/>
          <w:color w:val="000000"/>
          <w:szCs w:val="20"/>
        </w:rPr>
        <w:t>“Peter King</w:t>
      </w:r>
      <w:r w:rsidR="00BD5A65" w:rsidRPr="00DC7F66">
        <w:rPr>
          <w:rFonts w:ascii="Times" w:hAnsi="Times"/>
          <w:color w:val="000000"/>
          <w:szCs w:val="20"/>
        </w:rPr>
        <w:t>’</w:t>
      </w:r>
      <w:r w:rsidRPr="00DC7F66">
        <w:rPr>
          <w:rFonts w:ascii="Times" w:hAnsi="Times"/>
          <w:color w:val="000000"/>
          <w:szCs w:val="20"/>
        </w:rPr>
        <w:t xml:space="preserve">s Modern Day Witch Hunt” from </w:t>
      </w:r>
      <w:r w:rsidRPr="00DC7F66">
        <w:rPr>
          <w:rFonts w:ascii="Times" w:hAnsi="Times"/>
          <w:i/>
          <w:color w:val="000000"/>
          <w:szCs w:val="20"/>
        </w:rPr>
        <w:t>The Washington Post</w:t>
      </w:r>
    </w:p>
    <w:p w:rsidR="00287BE4" w:rsidRPr="00DC7F66" w:rsidRDefault="005F672D" w:rsidP="00287BE4">
      <w:pPr>
        <w:pStyle w:val="ListParagraph"/>
        <w:numPr>
          <w:ilvl w:val="0"/>
          <w:numId w:val="11"/>
        </w:numPr>
        <w:rPr>
          <w:rFonts w:ascii="Times" w:hAnsi="Times"/>
          <w:color w:val="000000"/>
          <w:szCs w:val="20"/>
        </w:rPr>
      </w:pPr>
      <w:hyperlink r:id="rId13" w:history="1">
        <w:r w:rsidR="00287BE4" w:rsidRPr="00DC7F66">
          <w:rPr>
            <w:rStyle w:val="Hyperlink"/>
            <w:rFonts w:ascii="Times" w:hAnsi="Times"/>
            <w:szCs w:val="20"/>
          </w:rPr>
          <w:t>http://www.washingtonpost.com/wp-dyn/content/article/2011/03/10/AR2011031004680.html</w:t>
        </w:r>
      </w:hyperlink>
    </w:p>
    <w:p w:rsidR="00DC7F66" w:rsidRPr="00DC7F66" w:rsidRDefault="00DC7F66" w:rsidP="00287BE4">
      <w:pPr>
        <w:rPr>
          <w:rFonts w:ascii="Times" w:hAnsi="Times"/>
          <w:color w:val="000000"/>
          <w:szCs w:val="20"/>
        </w:rPr>
      </w:pPr>
    </w:p>
    <w:p w:rsidR="00F02AFD" w:rsidRPr="00DC7F66" w:rsidRDefault="00F02AFD" w:rsidP="00287BE4">
      <w:pPr>
        <w:rPr>
          <w:rFonts w:ascii="Times" w:hAnsi="Times"/>
          <w:color w:val="000000"/>
          <w:szCs w:val="20"/>
        </w:rPr>
      </w:pPr>
    </w:p>
    <w:p w:rsidR="00F02AFD" w:rsidRPr="00DC7F66" w:rsidRDefault="00F02AFD" w:rsidP="00287BE4">
      <w:pPr>
        <w:rPr>
          <w:rFonts w:ascii="Times" w:hAnsi="Times"/>
          <w:color w:val="000000"/>
          <w:szCs w:val="20"/>
        </w:rPr>
      </w:pPr>
    </w:p>
    <w:p w:rsidR="00574FC0" w:rsidRPr="00DC7F66" w:rsidRDefault="00F02AFD" w:rsidP="00287BE4">
      <w:pPr>
        <w:rPr>
          <w:rFonts w:ascii="Times" w:hAnsi="Times"/>
          <w:color w:val="000000"/>
          <w:szCs w:val="20"/>
        </w:rPr>
      </w:pPr>
      <w:r w:rsidRPr="00DC7F66">
        <w:rPr>
          <w:rFonts w:ascii="Times" w:hAnsi="Times"/>
          <w:color w:val="000000"/>
          <w:szCs w:val="20"/>
        </w:rPr>
        <w:t>VIDEO/MULTIMEDIA RESOURCES</w:t>
      </w:r>
    </w:p>
    <w:p w:rsidR="00F02AFD" w:rsidRPr="00DC7F66" w:rsidRDefault="00F02AFD" w:rsidP="00287BE4">
      <w:pPr>
        <w:rPr>
          <w:rFonts w:ascii="Times" w:hAnsi="Times"/>
          <w:color w:val="000000"/>
          <w:szCs w:val="20"/>
        </w:rPr>
      </w:pPr>
    </w:p>
    <w:p w:rsidR="00033254" w:rsidRPr="00DC7F66" w:rsidRDefault="00033254" w:rsidP="00033254">
      <w:pPr>
        <w:rPr>
          <w:rFonts w:ascii="Times" w:hAnsi="Times"/>
          <w:color w:val="000000"/>
          <w:szCs w:val="20"/>
        </w:rPr>
      </w:pPr>
    </w:p>
    <w:p w:rsidR="00033254" w:rsidRPr="00DC7F66" w:rsidRDefault="00033254" w:rsidP="00033254">
      <w:pPr>
        <w:rPr>
          <w:rFonts w:ascii="Times" w:hAnsi="Times"/>
          <w:color w:val="000000"/>
          <w:szCs w:val="20"/>
        </w:rPr>
      </w:pPr>
      <w:r w:rsidRPr="00DC7F66">
        <w:rPr>
          <w:rFonts w:ascii="Times" w:hAnsi="Times"/>
          <w:color w:val="000000"/>
          <w:szCs w:val="20"/>
        </w:rPr>
        <w:t>“To this day, for the Beautful and the</w:t>
      </w:r>
      <w:r w:rsidR="00D8286B" w:rsidRPr="00DC7F66">
        <w:rPr>
          <w:rFonts w:ascii="Times" w:hAnsi="Times"/>
          <w:color w:val="000000"/>
          <w:szCs w:val="20"/>
        </w:rPr>
        <w:t xml:space="preserve"> Bullied”</w:t>
      </w:r>
      <w:r w:rsidRPr="00DC7F66">
        <w:rPr>
          <w:rFonts w:ascii="Times" w:hAnsi="Times"/>
          <w:color w:val="000000"/>
          <w:szCs w:val="20"/>
        </w:rPr>
        <w:t xml:space="preserve"> a </w:t>
      </w:r>
      <w:r w:rsidRPr="00DC7F66">
        <w:rPr>
          <w:rFonts w:ascii="Times" w:hAnsi="Times"/>
          <w:i/>
          <w:color w:val="000000"/>
          <w:szCs w:val="20"/>
        </w:rPr>
        <w:t xml:space="preserve">TEDTalk </w:t>
      </w:r>
      <w:r w:rsidR="00F02AFD" w:rsidRPr="00DC7F66">
        <w:rPr>
          <w:rFonts w:ascii="Times" w:hAnsi="Times"/>
          <w:color w:val="000000"/>
          <w:szCs w:val="20"/>
        </w:rPr>
        <w:t>from</w:t>
      </w:r>
      <w:r w:rsidRPr="00DC7F66">
        <w:rPr>
          <w:rFonts w:ascii="Times" w:hAnsi="Times"/>
          <w:color w:val="000000"/>
          <w:szCs w:val="20"/>
        </w:rPr>
        <w:t xml:space="preserve"> Shane Koyczan </w:t>
      </w:r>
      <w:r w:rsidR="006C3427" w:rsidRPr="00DC7F66">
        <w:rPr>
          <w:rFonts w:ascii="Times" w:hAnsi="Times"/>
          <w:color w:val="000000"/>
          <w:szCs w:val="20"/>
        </w:rPr>
        <w:t>(12 min.)</w:t>
      </w:r>
    </w:p>
    <w:p w:rsidR="00033254" w:rsidRPr="00DC7F66" w:rsidRDefault="005F672D" w:rsidP="00033254">
      <w:pPr>
        <w:pStyle w:val="ListParagraph"/>
        <w:numPr>
          <w:ilvl w:val="0"/>
          <w:numId w:val="13"/>
        </w:numPr>
        <w:rPr>
          <w:rFonts w:ascii="Times" w:hAnsi="Times"/>
          <w:color w:val="000000"/>
          <w:szCs w:val="20"/>
        </w:rPr>
      </w:pPr>
      <w:hyperlink r:id="rId14" w:history="1">
        <w:r w:rsidR="00033254" w:rsidRPr="00DC7F66">
          <w:rPr>
            <w:rStyle w:val="Hyperlink"/>
            <w:rFonts w:ascii="Times" w:hAnsi="Times"/>
            <w:szCs w:val="20"/>
          </w:rPr>
          <w:t>http://www.ted.com/talks/shane_koyczan_to_this_day_for_the_bullied_and_beautiful.html</w:t>
        </w:r>
      </w:hyperlink>
    </w:p>
    <w:p w:rsidR="00033254" w:rsidRPr="00DC7F66" w:rsidRDefault="00033254" w:rsidP="00033254">
      <w:pPr>
        <w:pStyle w:val="ListParagraph"/>
        <w:numPr>
          <w:ilvl w:val="0"/>
          <w:numId w:val="13"/>
        </w:numPr>
        <w:rPr>
          <w:rFonts w:ascii="Times" w:hAnsi="Times"/>
          <w:color w:val="000000"/>
          <w:szCs w:val="20"/>
        </w:rPr>
      </w:pPr>
      <w:r w:rsidRPr="00DC7F66">
        <w:rPr>
          <w:rFonts w:ascii="Times" w:hAnsi="Times"/>
          <w:color w:val="000000"/>
          <w:szCs w:val="20"/>
        </w:rPr>
        <w:t xml:space="preserve">A man talks about how he came to be a bully.  It is a very personal take on the article on the effects of “prejudice” on the individual, as he experienced bullying growing up because of his weight.  </w:t>
      </w:r>
    </w:p>
    <w:p w:rsidR="00AF6204" w:rsidRPr="00DC7F66" w:rsidRDefault="00AF6204" w:rsidP="00033254">
      <w:pPr>
        <w:rPr>
          <w:rFonts w:ascii="Times" w:hAnsi="Times"/>
          <w:color w:val="000000"/>
          <w:szCs w:val="20"/>
        </w:rPr>
      </w:pPr>
    </w:p>
    <w:p w:rsidR="00DC7F66" w:rsidRPr="00DC7F66" w:rsidRDefault="00DC7F66" w:rsidP="00033254">
      <w:pPr>
        <w:rPr>
          <w:rFonts w:ascii="Times" w:hAnsi="Times"/>
          <w:color w:val="000000"/>
          <w:szCs w:val="20"/>
        </w:rPr>
      </w:pPr>
    </w:p>
    <w:p w:rsidR="00AF6204" w:rsidRPr="00DC7F66" w:rsidRDefault="00AF6204" w:rsidP="00033254">
      <w:pPr>
        <w:rPr>
          <w:rFonts w:ascii="Times" w:hAnsi="Times"/>
          <w:i/>
          <w:color w:val="000000"/>
          <w:szCs w:val="20"/>
        </w:rPr>
      </w:pPr>
      <w:r w:rsidRPr="00DC7F66">
        <w:rPr>
          <w:rFonts w:ascii="Times" w:hAnsi="Times"/>
          <w:color w:val="000000"/>
          <w:szCs w:val="20"/>
        </w:rPr>
        <w:t xml:space="preserve">“The Wisdom of Crowds” from </w:t>
      </w:r>
      <w:r w:rsidRPr="00DC7F66">
        <w:rPr>
          <w:rFonts w:ascii="Times" w:hAnsi="Times"/>
          <w:i/>
          <w:color w:val="000000"/>
          <w:szCs w:val="20"/>
        </w:rPr>
        <w:t>PBS</w:t>
      </w:r>
    </w:p>
    <w:p w:rsidR="00AF6204" w:rsidRPr="00DC7F66" w:rsidRDefault="005F672D" w:rsidP="00AF6204">
      <w:pPr>
        <w:pStyle w:val="ListParagraph"/>
        <w:numPr>
          <w:ilvl w:val="0"/>
          <w:numId w:val="14"/>
        </w:numPr>
        <w:rPr>
          <w:rFonts w:ascii="Times" w:hAnsi="Times"/>
          <w:color w:val="000000"/>
          <w:szCs w:val="20"/>
        </w:rPr>
      </w:pPr>
      <w:hyperlink r:id="rId15" w:history="1">
        <w:r w:rsidR="00AF6204" w:rsidRPr="00DC7F66">
          <w:rPr>
            <w:rStyle w:val="Hyperlink"/>
            <w:rFonts w:ascii="Times" w:hAnsi="Times"/>
            <w:szCs w:val="20"/>
          </w:rPr>
          <w:t>http://www.youtube.com/watch?v=r-FonWBEb0o</w:t>
        </w:r>
      </w:hyperlink>
    </w:p>
    <w:p w:rsidR="00AF6204" w:rsidRPr="00DC7F66" w:rsidRDefault="00AF6204" w:rsidP="00AF6204">
      <w:pPr>
        <w:pStyle w:val="ListParagraph"/>
        <w:numPr>
          <w:ilvl w:val="0"/>
          <w:numId w:val="14"/>
        </w:numPr>
        <w:rPr>
          <w:rFonts w:ascii="Times" w:hAnsi="Times"/>
          <w:color w:val="000000"/>
          <w:szCs w:val="20"/>
        </w:rPr>
      </w:pPr>
      <w:r w:rsidRPr="00DC7F66">
        <w:rPr>
          <w:rFonts w:ascii="Times" w:hAnsi="Times"/>
          <w:color w:val="000000"/>
          <w:szCs w:val="20"/>
        </w:rPr>
        <w:t xml:space="preserve">This video explains how crowds can accurately estimate information to come up with correct answers whereas one individual is unlikely to be able to come to the same conclusion </w:t>
      </w:r>
    </w:p>
    <w:p w:rsidR="00AF6204" w:rsidRPr="00DC7F66" w:rsidRDefault="00AF6204" w:rsidP="00AF6204">
      <w:pPr>
        <w:rPr>
          <w:rFonts w:ascii="Times" w:hAnsi="Times"/>
          <w:color w:val="000000"/>
          <w:szCs w:val="20"/>
        </w:rPr>
      </w:pPr>
    </w:p>
    <w:p w:rsidR="00AF6204" w:rsidRPr="00DC7F66" w:rsidRDefault="00AF6204" w:rsidP="00AF6204">
      <w:pPr>
        <w:rPr>
          <w:rFonts w:ascii="Times" w:hAnsi="Times"/>
          <w:i/>
          <w:color w:val="000000"/>
          <w:szCs w:val="20"/>
        </w:rPr>
      </w:pPr>
      <w:r w:rsidRPr="00DC7F66">
        <w:rPr>
          <w:rFonts w:ascii="Times" w:hAnsi="Times"/>
          <w:color w:val="000000"/>
          <w:szCs w:val="20"/>
        </w:rPr>
        <w:t>“The Code- The Wisdom of the Crowd</w:t>
      </w:r>
      <w:r w:rsidR="00F02AFD" w:rsidRPr="00DC7F66">
        <w:rPr>
          <w:rFonts w:ascii="Times" w:hAnsi="Times"/>
          <w:color w:val="000000"/>
          <w:szCs w:val="20"/>
        </w:rPr>
        <w:t>”</w:t>
      </w:r>
      <w:r w:rsidRPr="00DC7F66">
        <w:rPr>
          <w:rFonts w:ascii="Times" w:hAnsi="Times"/>
          <w:color w:val="000000"/>
          <w:szCs w:val="20"/>
        </w:rPr>
        <w:t xml:space="preserve"> from </w:t>
      </w:r>
      <w:r w:rsidRPr="00DC7F66">
        <w:rPr>
          <w:rFonts w:ascii="Times" w:hAnsi="Times"/>
          <w:i/>
          <w:color w:val="000000"/>
          <w:szCs w:val="20"/>
        </w:rPr>
        <w:t>BBC</w:t>
      </w:r>
    </w:p>
    <w:p w:rsidR="00AF6204" w:rsidRPr="00DC7F66" w:rsidRDefault="005F672D" w:rsidP="00AF6204">
      <w:pPr>
        <w:pStyle w:val="ListParagraph"/>
        <w:numPr>
          <w:ilvl w:val="0"/>
          <w:numId w:val="15"/>
        </w:numPr>
        <w:rPr>
          <w:rFonts w:ascii="Times" w:hAnsi="Times"/>
          <w:color w:val="000000"/>
          <w:szCs w:val="20"/>
        </w:rPr>
      </w:pPr>
      <w:hyperlink r:id="rId16" w:history="1">
        <w:r w:rsidR="00AF6204" w:rsidRPr="00DC7F66">
          <w:rPr>
            <w:rStyle w:val="Hyperlink"/>
            <w:rFonts w:ascii="Times" w:hAnsi="Times"/>
            <w:szCs w:val="20"/>
          </w:rPr>
          <w:t>http://www.youtube.com/watch?v=iOucwX7Z1HU</w:t>
        </w:r>
      </w:hyperlink>
    </w:p>
    <w:p w:rsidR="0053018F" w:rsidRPr="00DC7F66" w:rsidRDefault="00AF6204" w:rsidP="00AF6204">
      <w:pPr>
        <w:pStyle w:val="ListParagraph"/>
        <w:numPr>
          <w:ilvl w:val="0"/>
          <w:numId w:val="15"/>
        </w:numPr>
        <w:rPr>
          <w:rFonts w:ascii="Times" w:hAnsi="Times"/>
          <w:color w:val="000000"/>
          <w:szCs w:val="20"/>
        </w:rPr>
      </w:pPr>
      <w:r w:rsidRPr="00DC7F66">
        <w:rPr>
          <w:rFonts w:ascii="Times" w:hAnsi="Times"/>
          <w:color w:val="000000"/>
          <w:szCs w:val="20"/>
        </w:rPr>
        <w:t>This video has the same information a</w:t>
      </w:r>
      <w:r w:rsidR="0053018F" w:rsidRPr="00DC7F66">
        <w:rPr>
          <w:rFonts w:ascii="Times" w:hAnsi="Times"/>
          <w:color w:val="000000"/>
          <w:szCs w:val="20"/>
        </w:rPr>
        <w:t>s the one above, but has a different tone</w:t>
      </w:r>
      <w:r w:rsidR="00DC7F66" w:rsidRPr="00DC7F66">
        <w:rPr>
          <w:rFonts w:ascii="Times" w:hAnsi="Times"/>
          <w:color w:val="000000"/>
          <w:szCs w:val="20"/>
        </w:rPr>
        <w:t>.</w:t>
      </w:r>
      <w:r w:rsidR="0053018F" w:rsidRPr="00DC7F66">
        <w:rPr>
          <w:rFonts w:ascii="Times" w:hAnsi="Times"/>
          <w:color w:val="000000"/>
          <w:szCs w:val="20"/>
        </w:rPr>
        <w:t xml:space="preserve"> </w:t>
      </w:r>
    </w:p>
    <w:p w:rsidR="0053018F" w:rsidRPr="00DC7F66" w:rsidRDefault="0053018F" w:rsidP="0053018F">
      <w:pPr>
        <w:rPr>
          <w:rFonts w:ascii="Times" w:hAnsi="Times"/>
          <w:color w:val="000000"/>
          <w:szCs w:val="20"/>
        </w:rPr>
      </w:pPr>
    </w:p>
    <w:p w:rsidR="0053018F" w:rsidRPr="00DC7F66" w:rsidRDefault="0053018F" w:rsidP="0053018F">
      <w:pPr>
        <w:rPr>
          <w:rFonts w:ascii="Times" w:hAnsi="Times"/>
          <w:color w:val="000000"/>
          <w:szCs w:val="20"/>
        </w:rPr>
      </w:pPr>
      <w:r w:rsidRPr="00DC7F66">
        <w:rPr>
          <w:rFonts w:ascii="Times" w:hAnsi="Times"/>
          <w:color w:val="000000"/>
          <w:szCs w:val="20"/>
        </w:rPr>
        <w:t xml:space="preserve">“The Power and Danger of Online Crowds” a </w:t>
      </w:r>
      <w:r w:rsidRPr="00DC7F66">
        <w:rPr>
          <w:rFonts w:ascii="Times" w:hAnsi="Times"/>
          <w:i/>
          <w:color w:val="000000"/>
          <w:szCs w:val="20"/>
        </w:rPr>
        <w:t>TEDTalk</w:t>
      </w:r>
      <w:r w:rsidRPr="00DC7F66">
        <w:rPr>
          <w:rFonts w:ascii="Times" w:hAnsi="Times"/>
          <w:color w:val="000000"/>
          <w:szCs w:val="20"/>
        </w:rPr>
        <w:t xml:space="preserve"> from James Surowiecki </w:t>
      </w:r>
      <w:r w:rsidR="006C3427" w:rsidRPr="00DC7F66">
        <w:rPr>
          <w:rFonts w:ascii="Times" w:hAnsi="Times"/>
          <w:color w:val="000000"/>
          <w:szCs w:val="20"/>
        </w:rPr>
        <w:t>(16 min.)</w:t>
      </w:r>
    </w:p>
    <w:p w:rsidR="0053018F" w:rsidRPr="00DC7F66" w:rsidRDefault="005F672D" w:rsidP="0053018F">
      <w:pPr>
        <w:pStyle w:val="ListParagraph"/>
        <w:numPr>
          <w:ilvl w:val="0"/>
          <w:numId w:val="16"/>
        </w:numPr>
        <w:rPr>
          <w:rFonts w:ascii="Times" w:hAnsi="Times"/>
          <w:color w:val="000000"/>
          <w:szCs w:val="20"/>
        </w:rPr>
      </w:pPr>
      <w:hyperlink r:id="rId17" w:history="1">
        <w:r w:rsidR="0053018F" w:rsidRPr="00DC7F66">
          <w:rPr>
            <w:rStyle w:val="Hyperlink"/>
            <w:rFonts w:ascii="Times" w:hAnsi="Times"/>
            <w:szCs w:val="20"/>
          </w:rPr>
          <w:t>http://www.ted.com/talks/james_surowiecki_on_the_turning_point_for_social_media.html</w:t>
        </w:r>
      </w:hyperlink>
    </w:p>
    <w:p w:rsidR="0053018F" w:rsidRPr="00DC7F66" w:rsidRDefault="0053018F" w:rsidP="0053018F">
      <w:pPr>
        <w:pStyle w:val="ListParagraph"/>
        <w:numPr>
          <w:ilvl w:val="0"/>
          <w:numId w:val="16"/>
        </w:numPr>
        <w:rPr>
          <w:rFonts w:ascii="Times" w:hAnsi="Times"/>
          <w:color w:val="000000"/>
          <w:szCs w:val="20"/>
        </w:rPr>
      </w:pPr>
      <w:r w:rsidRPr="00DC7F66">
        <w:rPr>
          <w:rFonts w:ascii="Times" w:hAnsi="Times"/>
          <w:color w:val="000000"/>
          <w:szCs w:val="20"/>
        </w:rPr>
        <w:t xml:space="preserve">This video explores the blogosphere as a form of “collective intelligence” and also addresses potential problems </w:t>
      </w:r>
    </w:p>
    <w:p w:rsidR="006C3427" w:rsidRPr="00DC7F66" w:rsidRDefault="0053018F" w:rsidP="006C3427">
      <w:pPr>
        <w:pStyle w:val="ListParagraph"/>
        <w:numPr>
          <w:ilvl w:val="0"/>
          <w:numId w:val="16"/>
        </w:numPr>
        <w:rPr>
          <w:rFonts w:ascii="Times" w:hAnsi="Times"/>
          <w:color w:val="000000"/>
          <w:szCs w:val="20"/>
        </w:rPr>
      </w:pPr>
      <w:r w:rsidRPr="00DC7F66">
        <w:rPr>
          <w:rFonts w:ascii="Times" w:hAnsi="Times"/>
          <w:color w:val="000000"/>
          <w:szCs w:val="20"/>
        </w:rPr>
        <w:t>It provides some examples about how groups think mo</w:t>
      </w:r>
      <w:r w:rsidR="00DC7F66" w:rsidRPr="00DC7F66">
        <w:rPr>
          <w:rFonts w:ascii="Times" w:hAnsi="Times"/>
          <w:color w:val="000000"/>
          <w:szCs w:val="20"/>
        </w:rPr>
        <w:t>re effectively than individuals.</w:t>
      </w:r>
    </w:p>
    <w:p w:rsidR="00287BE4" w:rsidRPr="00DC7F66" w:rsidRDefault="00287BE4" w:rsidP="006C3427">
      <w:pPr>
        <w:rPr>
          <w:rFonts w:ascii="Times" w:hAnsi="Times"/>
          <w:color w:val="000000"/>
          <w:szCs w:val="20"/>
        </w:rPr>
      </w:pPr>
    </w:p>
    <w:p w:rsidR="00287BE4" w:rsidRPr="00DC7F66" w:rsidRDefault="00287BE4" w:rsidP="00287BE4">
      <w:pPr>
        <w:rPr>
          <w:rFonts w:ascii="Times" w:hAnsi="Times"/>
          <w:color w:val="000000"/>
          <w:szCs w:val="20"/>
        </w:rPr>
      </w:pPr>
    </w:p>
    <w:p w:rsidR="00287BE4" w:rsidRPr="00DC7F66" w:rsidRDefault="00287BE4" w:rsidP="00287BE4">
      <w:pPr>
        <w:rPr>
          <w:rFonts w:ascii="Times" w:hAnsi="Times"/>
          <w:color w:val="000000"/>
          <w:szCs w:val="20"/>
        </w:rPr>
      </w:pPr>
    </w:p>
    <w:p w:rsidR="00162C53" w:rsidRPr="00DC7F66" w:rsidRDefault="00162C53" w:rsidP="00287BE4">
      <w:pPr>
        <w:rPr>
          <w:rFonts w:ascii="Times" w:hAnsi="Times"/>
          <w:color w:val="000000"/>
          <w:szCs w:val="20"/>
        </w:rPr>
      </w:pPr>
    </w:p>
    <w:p w:rsidR="00162C53" w:rsidRPr="00DC7F66" w:rsidRDefault="00162C53" w:rsidP="00162C53">
      <w:pPr>
        <w:rPr>
          <w:rFonts w:ascii="Times" w:hAnsi="Times"/>
          <w:color w:val="000000"/>
          <w:szCs w:val="20"/>
        </w:rPr>
      </w:pPr>
      <w:r w:rsidRPr="00DC7F66">
        <w:rPr>
          <w:rFonts w:ascii="Times" w:hAnsi="Times"/>
          <w:color w:val="000000"/>
          <w:szCs w:val="20"/>
        </w:rPr>
        <w:t xml:space="preserve"> </w:t>
      </w:r>
    </w:p>
    <w:p w:rsidR="00F221F9" w:rsidRPr="00DC7F66" w:rsidRDefault="00F221F9" w:rsidP="00B12430">
      <w:pPr>
        <w:rPr>
          <w:rFonts w:ascii="Times" w:hAnsi="Times"/>
          <w:color w:val="000000"/>
          <w:szCs w:val="20"/>
        </w:rPr>
      </w:pPr>
    </w:p>
    <w:p w:rsidR="00F221F9" w:rsidRPr="00DC7F66" w:rsidRDefault="00F221F9" w:rsidP="00F221F9">
      <w:pPr>
        <w:pStyle w:val="ListParagraph"/>
        <w:rPr>
          <w:rFonts w:ascii="Times" w:hAnsi="Times"/>
          <w:i/>
          <w:color w:val="000000"/>
          <w:szCs w:val="20"/>
        </w:rPr>
      </w:pPr>
    </w:p>
    <w:p w:rsidR="0080036F" w:rsidRPr="00DC7F66" w:rsidRDefault="0080036F" w:rsidP="0080036F">
      <w:pPr>
        <w:jc w:val="center"/>
        <w:rPr>
          <w:rFonts w:ascii="Times" w:hAnsi="Times"/>
          <w:color w:val="000000"/>
          <w:szCs w:val="20"/>
        </w:rPr>
      </w:pPr>
    </w:p>
    <w:p w:rsidR="0080036F" w:rsidRPr="00DC7F66" w:rsidRDefault="0080036F" w:rsidP="0080036F">
      <w:pPr>
        <w:rPr>
          <w:rFonts w:ascii="Times" w:hAnsi="Times"/>
          <w:szCs w:val="20"/>
        </w:rPr>
      </w:pPr>
    </w:p>
    <w:p w:rsidR="0080036F" w:rsidRPr="00DC7F66" w:rsidRDefault="0080036F">
      <w:pPr>
        <w:rPr>
          <w:szCs w:val="20"/>
        </w:rPr>
      </w:pPr>
    </w:p>
    <w:sectPr w:rsidR="0080036F" w:rsidRPr="00DC7F66" w:rsidSect="0080036F">
      <w:pgSz w:w="12240" w:h="15840"/>
      <w:pgMar w:top="1080" w:right="1800" w:bottom="936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E1E3E"/>
    <w:multiLevelType w:val="hybridMultilevel"/>
    <w:tmpl w:val="C64853D2"/>
    <w:lvl w:ilvl="0" w:tplc="040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">
    <w:nsid w:val="0BD50A10"/>
    <w:multiLevelType w:val="hybridMultilevel"/>
    <w:tmpl w:val="60DC6B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E10AC8"/>
    <w:multiLevelType w:val="hybridMultilevel"/>
    <w:tmpl w:val="9FF64E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9E4336"/>
    <w:multiLevelType w:val="hybridMultilevel"/>
    <w:tmpl w:val="450658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3F31516"/>
    <w:multiLevelType w:val="hybridMultilevel"/>
    <w:tmpl w:val="25D6D2CC"/>
    <w:lvl w:ilvl="0" w:tplc="040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5">
    <w:nsid w:val="1AB82C7D"/>
    <w:multiLevelType w:val="hybridMultilevel"/>
    <w:tmpl w:val="B3DCA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3B169F5"/>
    <w:multiLevelType w:val="hybridMultilevel"/>
    <w:tmpl w:val="740209C6"/>
    <w:lvl w:ilvl="0" w:tplc="040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7">
    <w:nsid w:val="3C722020"/>
    <w:multiLevelType w:val="hybridMultilevel"/>
    <w:tmpl w:val="35CC19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AFE45A2"/>
    <w:multiLevelType w:val="hybridMultilevel"/>
    <w:tmpl w:val="47B438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B401931"/>
    <w:multiLevelType w:val="hybridMultilevel"/>
    <w:tmpl w:val="4AE489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B6538FE"/>
    <w:multiLevelType w:val="hybridMultilevel"/>
    <w:tmpl w:val="52A295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FA24345"/>
    <w:multiLevelType w:val="hybridMultilevel"/>
    <w:tmpl w:val="BB564B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A327A53"/>
    <w:multiLevelType w:val="hybridMultilevel"/>
    <w:tmpl w:val="0D24A0C0"/>
    <w:lvl w:ilvl="0" w:tplc="040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3">
    <w:nsid w:val="66CF674A"/>
    <w:multiLevelType w:val="hybridMultilevel"/>
    <w:tmpl w:val="A68608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BF26783"/>
    <w:multiLevelType w:val="hybridMultilevel"/>
    <w:tmpl w:val="C01A4F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1E76B67"/>
    <w:multiLevelType w:val="hybridMultilevel"/>
    <w:tmpl w:val="17D237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7C6420C"/>
    <w:multiLevelType w:val="hybridMultilevel"/>
    <w:tmpl w:val="03DC73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"/>
  </w:num>
  <w:num w:numId="3">
    <w:abstractNumId w:val="2"/>
  </w:num>
  <w:num w:numId="4">
    <w:abstractNumId w:val="6"/>
  </w:num>
  <w:num w:numId="5">
    <w:abstractNumId w:val="16"/>
  </w:num>
  <w:num w:numId="6">
    <w:abstractNumId w:val="14"/>
  </w:num>
  <w:num w:numId="7">
    <w:abstractNumId w:val="5"/>
  </w:num>
  <w:num w:numId="8">
    <w:abstractNumId w:val="9"/>
  </w:num>
  <w:num w:numId="9">
    <w:abstractNumId w:val="15"/>
  </w:num>
  <w:num w:numId="10">
    <w:abstractNumId w:val="11"/>
  </w:num>
  <w:num w:numId="11">
    <w:abstractNumId w:val="4"/>
  </w:num>
  <w:num w:numId="12">
    <w:abstractNumId w:val="7"/>
  </w:num>
  <w:num w:numId="13">
    <w:abstractNumId w:val="10"/>
  </w:num>
  <w:num w:numId="14">
    <w:abstractNumId w:val="3"/>
  </w:num>
  <w:num w:numId="15">
    <w:abstractNumId w:val="8"/>
  </w:num>
  <w:num w:numId="16">
    <w:abstractNumId w:val="13"/>
  </w:num>
  <w:num w:numId="1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/>
  <w:rsids>
    <w:rsidRoot w:val="0080036F"/>
    <w:rsid w:val="00033254"/>
    <w:rsid w:val="000A6866"/>
    <w:rsid w:val="00162C53"/>
    <w:rsid w:val="00225862"/>
    <w:rsid w:val="00287BE4"/>
    <w:rsid w:val="004532B3"/>
    <w:rsid w:val="0053018F"/>
    <w:rsid w:val="00574FC0"/>
    <w:rsid w:val="005F672D"/>
    <w:rsid w:val="00636388"/>
    <w:rsid w:val="006C3427"/>
    <w:rsid w:val="00733DEE"/>
    <w:rsid w:val="0080036F"/>
    <w:rsid w:val="008A6748"/>
    <w:rsid w:val="00A82421"/>
    <w:rsid w:val="00AB7D48"/>
    <w:rsid w:val="00AF6204"/>
    <w:rsid w:val="00B12430"/>
    <w:rsid w:val="00BD5A65"/>
    <w:rsid w:val="00CA00F6"/>
    <w:rsid w:val="00D8286B"/>
    <w:rsid w:val="00DC7F66"/>
    <w:rsid w:val="00E86196"/>
    <w:rsid w:val="00F02AFD"/>
    <w:rsid w:val="00F221F9"/>
    <w:rsid w:val="00FC0EB8"/>
  </w:rsids>
  <m:mathPr>
    <m:mathFont m:val="Comic Sans MS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1DB5"/>
    <w:rPr>
      <w:rFonts w:ascii="Arial" w:hAnsi="Arial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80036F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F221F9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D5A6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1DB5"/>
    <w:rPr>
      <w:rFonts w:ascii="Arial" w:hAnsi="Arial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0036F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F221F9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D5A65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360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://www.cbsnews.com/news/the-evils-of-yes-men-and-groupthink/" TargetMode="External"/><Relationship Id="rId20" Type="http://schemas.microsoft.com/office/2007/relationships/stylesWithEffects" Target="stylesWithEffects.xml"/><Relationship Id="rId10" Type="http://schemas.openxmlformats.org/officeDocument/2006/relationships/hyperlink" Target="http://www.psychologicalscience.org/index.php/news/releases/prejudice-can-cause-depression-at-the-societal-interpersonal-and-intrapersonal-levels-researchers-argue.html" TargetMode="External"/><Relationship Id="rId11" Type="http://schemas.openxmlformats.org/officeDocument/2006/relationships/hyperlink" Target="http://www.scientificamerican.com/article/what-causes-prejudice-aga/" TargetMode="External"/><Relationship Id="rId12" Type="http://schemas.openxmlformats.org/officeDocument/2006/relationships/hyperlink" Target="http://world.time.com/2013/10/23/europes-roma-face-witch-hunt-after-reports-of-child-snatching/" TargetMode="External"/><Relationship Id="rId13" Type="http://schemas.openxmlformats.org/officeDocument/2006/relationships/hyperlink" Target="http://www.washingtonpost.com/wp-dyn/content/article/2011/03/10/AR2011031004680.html" TargetMode="External"/><Relationship Id="rId14" Type="http://schemas.openxmlformats.org/officeDocument/2006/relationships/hyperlink" Target="http://www.ted.com/talks/shane_koyczan_to_this_day_for_the_bullied_and_beautiful.html" TargetMode="External"/><Relationship Id="rId15" Type="http://schemas.openxmlformats.org/officeDocument/2006/relationships/hyperlink" Target="http://www.youtube.com/watch?v=r-FonWBEb0o" TargetMode="External"/><Relationship Id="rId16" Type="http://schemas.openxmlformats.org/officeDocument/2006/relationships/hyperlink" Target="http://www.youtube.com/watch?v=iOucwX7Z1HU" TargetMode="External"/><Relationship Id="rId17" Type="http://schemas.openxmlformats.org/officeDocument/2006/relationships/hyperlink" Target="http://www.ted.com/talks/james_surowiecki_on_the_turning_point_for_social_media.html" TargetMode="Externa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psychologytoday.com/articles/200906/group-think-is-so-we" TargetMode="External"/><Relationship Id="rId6" Type="http://schemas.openxmlformats.org/officeDocument/2006/relationships/hyperlink" Target="http://www.psychologytoday.com/blog/how-risky-is-it-really/201304/the-marathon-bombings-lessons-fear-good-and-bad" TargetMode="External"/><Relationship Id="rId7" Type="http://schemas.openxmlformats.org/officeDocument/2006/relationships/hyperlink" Target="https://www.yalealumnimagazine.com/articles/1947" TargetMode="External"/><Relationship Id="rId8" Type="http://schemas.openxmlformats.org/officeDocument/2006/relationships/hyperlink" Target="http://www.psychologytoday.com/blog/busting-myths-about-human-nature/201204/bad-the-bone-are-humans-naturally-aggressiv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928</Words>
  <Characters>5293</Characters>
  <Application>Microsoft Macintosh Word</Application>
  <DocSecurity>0</DocSecurity>
  <Lines>44</Lines>
  <Paragraphs>10</Paragraphs>
  <ScaleCrop>false</ScaleCrop>
  <Company>Pickerington Local Schools</Company>
  <LinksUpToDate>false</LinksUpToDate>
  <CharactersWithSpaces>6500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Pickerington Local School District</dc:creator>
  <cp:keywords/>
  <cp:lastModifiedBy>Pickerington Local School District</cp:lastModifiedBy>
  <cp:revision>2</cp:revision>
  <cp:lastPrinted>2014-02-27T20:55:00Z</cp:lastPrinted>
  <dcterms:created xsi:type="dcterms:W3CDTF">2014-03-07T14:18:00Z</dcterms:created>
  <dcterms:modified xsi:type="dcterms:W3CDTF">2014-03-07T14:18:00Z</dcterms:modified>
</cp:coreProperties>
</file>