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1C0" w:rsidRDefault="009314C2" w:rsidP="009314C2">
      <w:pPr>
        <w:jc w:val="center"/>
        <w:rPr>
          <w:b/>
        </w:rPr>
      </w:pPr>
      <w:r w:rsidRPr="00017008">
        <w:rPr>
          <w:b/>
        </w:rPr>
        <w:t>STAR Testing</w:t>
      </w:r>
    </w:p>
    <w:p w:rsidR="00621EB1" w:rsidRDefault="00621EB1" w:rsidP="009314C2">
      <w:pPr>
        <w:jc w:val="center"/>
      </w:pPr>
    </w:p>
    <w:p w:rsidR="008B0B1F" w:rsidRDefault="00621EB1" w:rsidP="00621EB1">
      <w:r>
        <w:t>The test is 34 multiple-choice questions t</w:t>
      </w:r>
      <w:r w:rsidR="008B0B1F">
        <w:t>otal</w:t>
      </w:r>
      <w:r>
        <w:t xml:space="preserve">, and the answers are numbered 1-4.  </w:t>
      </w:r>
      <w:r w:rsidR="00712A6C">
        <w:t xml:space="preserve">The responses are timed, and when students are running out of time, then a clock appears at the top.  </w:t>
      </w:r>
      <w:r>
        <w:t xml:space="preserve">The test questions fall into the following three categories: Language, Reading: Literary Texts, and Reading: Informational Texts.  </w:t>
      </w:r>
    </w:p>
    <w:p w:rsidR="00621EB1" w:rsidRDefault="00621EB1" w:rsidP="00621EB1"/>
    <w:p w:rsidR="00621EB1" w:rsidRDefault="00621EB1" w:rsidP="00621EB1">
      <w:pPr>
        <w:jc w:val="center"/>
        <w:rPr>
          <w:b/>
        </w:rPr>
      </w:pPr>
      <w:r w:rsidRPr="00621EB1">
        <w:rPr>
          <w:b/>
        </w:rPr>
        <w:t>Language- V</w:t>
      </w:r>
      <w:r w:rsidR="006704E4" w:rsidRPr="00621EB1">
        <w:rPr>
          <w:b/>
        </w:rPr>
        <w:t xml:space="preserve">ocabulary </w:t>
      </w:r>
      <w:r w:rsidRPr="00621EB1">
        <w:rPr>
          <w:b/>
        </w:rPr>
        <w:t>Acquisition and Usage</w:t>
      </w:r>
    </w:p>
    <w:p w:rsidR="00621EB1" w:rsidRDefault="00621EB1" w:rsidP="00621EB1">
      <w:pPr>
        <w:rPr>
          <w:b/>
        </w:rPr>
      </w:pPr>
    </w:p>
    <w:p w:rsidR="006704E4" w:rsidRPr="00621EB1" w:rsidRDefault="00621EB1" w:rsidP="00621EB1">
      <w:r>
        <w:t>Types of questions include</w:t>
      </w:r>
      <w:r w:rsidR="00712A6C">
        <w:t xml:space="preserve"> (in general order of appearance)</w:t>
      </w:r>
      <w:r>
        <w:t xml:space="preserve">: </w:t>
      </w:r>
    </w:p>
    <w:p w:rsidR="002D61EC" w:rsidRDefault="002D61EC" w:rsidP="009314C2">
      <w:pPr>
        <w:pStyle w:val="ListParagraph"/>
        <w:numPr>
          <w:ilvl w:val="1"/>
          <w:numId w:val="1"/>
        </w:numPr>
      </w:pPr>
      <w:r>
        <w:t xml:space="preserve">Choosing the best word to fit in a sentence </w:t>
      </w:r>
    </w:p>
    <w:p w:rsidR="002D61EC" w:rsidRDefault="002D61EC" w:rsidP="009314C2">
      <w:pPr>
        <w:pStyle w:val="ListParagraph"/>
        <w:numPr>
          <w:ilvl w:val="1"/>
          <w:numId w:val="1"/>
        </w:numPr>
      </w:pPr>
      <w:r>
        <w:t>Choosing the best definition of a word that appears in a sentence</w:t>
      </w:r>
    </w:p>
    <w:p w:rsidR="006D6CC4" w:rsidRDefault="002D61EC" w:rsidP="009314C2">
      <w:pPr>
        <w:pStyle w:val="ListParagraph"/>
        <w:numPr>
          <w:ilvl w:val="1"/>
          <w:numId w:val="1"/>
        </w:numPr>
      </w:pPr>
      <w:r>
        <w:t>Choosing the best word to fit a given definition</w:t>
      </w:r>
    </w:p>
    <w:p w:rsidR="002D61EC" w:rsidRDefault="006D6CC4" w:rsidP="009314C2">
      <w:pPr>
        <w:pStyle w:val="ListParagraph"/>
        <w:numPr>
          <w:ilvl w:val="1"/>
          <w:numId w:val="1"/>
        </w:numPr>
      </w:pPr>
      <w:r>
        <w:t xml:space="preserve">Choosing a “strongest choice” to fit a particular </w:t>
      </w:r>
      <w:r w:rsidR="008B0B1F">
        <w:t>purpose</w:t>
      </w:r>
    </w:p>
    <w:p w:rsidR="002D61EC" w:rsidRDefault="002D61EC" w:rsidP="009314C2">
      <w:pPr>
        <w:pStyle w:val="ListParagraph"/>
        <w:numPr>
          <w:ilvl w:val="1"/>
          <w:numId w:val="1"/>
        </w:numPr>
      </w:pPr>
      <w:r>
        <w:t xml:space="preserve">Using prefix or suffix information (provided by the test) to identify the meaning of the word </w:t>
      </w:r>
    </w:p>
    <w:p w:rsidR="002D61EC" w:rsidRDefault="002D61EC" w:rsidP="002D61EC"/>
    <w:p w:rsidR="00621EB1" w:rsidRDefault="002D61EC" w:rsidP="002D61EC">
      <w:r>
        <w:t>Examples of vocabulary words in the tenth grade test: munificent, recondite, pristine, insuperable</w:t>
      </w:r>
      <w:r w:rsidR="006D6CC4">
        <w:t>, absentee, agnostic, adroit, hackneyed, disheveled, succor, avarice, sordid, vociferous, cacophonous, succinct, soporific, veracity, decorum, recondite</w:t>
      </w:r>
      <w:r w:rsidR="008B0B1F">
        <w:t>, abruptly, heirloom</w:t>
      </w:r>
      <w:r w:rsidR="006D6CC4">
        <w:t>.</w:t>
      </w:r>
      <w:r w:rsidR="00712A6C">
        <w:t xml:space="preserve">  </w:t>
      </w:r>
    </w:p>
    <w:p w:rsidR="00621EB1" w:rsidRDefault="00621EB1" w:rsidP="002D61EC"/>
    <w:p w:rsidR="00522D06" w:rsidRDefault="00621EB1" w:rsidP="002D61EC">
      <w:r>
        <w:t xml:space="preserve">Many of the words were given a single sentence of context.  </w:t>
      </w:r>
    </w:p>
    <w:p w:rsidR="00522D06" w:rsidRDefault="00522D06" w:rsidP="002D61EC"/>
    <w:p w:rsidR="002D61EC" w:rsidRDefault="00522D06" w:rsidP="002D61EC">
      <w:r>
        <w:t>Note: these vocabulary words varied greatly depending upon whether questions are answered correctly</w:t>
      </w:r>
      <w:r w:rsidR="00621EB1">
        <w:t xml:space="preserve"> in the tests</w:t>
      </w:r>
      <w:r>
        <w:t>.  Most of these words were from test one for tenth grade</w:t>
      </w:r>
      <w:r w:rsidR="00621EB1">
        <w:t xml:space="preserve"> where I tried to answer them all correctly</w:t>
      </w:r>
      <w:r>
        <w:t>.</w:t>
      </w:r>
      <w:r w:rsidR="000C2910">
        <w:t xml:space="preserve">  I missed questions on test two, and by test three, the words were much lower</w:t>
      </w:r>
      <w:r w:rsidR="00712A6C">
        <w:t xml:space="preserve"> in level</w:t>
      </w:r>
      <w:r w:rsidR="000C2910">
        <w:t>.</w:t>
      </w:r>
      <w:r w:rsidR="00712A6C">
        <w:t xml:space="preserve">  </w:t>
      </w:r>
      <w:r w:rsidR="000C2910">
        <w:t xml:space="preserve">  </w:t>
      </w:r>
      <w:r>
        <w:t xml:space="preserve">  </w:t>
      </w:r>
      <w:r w:rsidR="006D6CC4">
        <w:t xml:space="preserve">  </w:t>
      </w:r>
    </w:p>
    <w:p w:rsidR="002D61EC" w:rsidRDefault="002D61EC" w:rsidP="002D61EC"/>
    <w:p w:rsidR="00621EB1" w:rsidRDefault="002D61EC" w:rsidP="00621EB1">
      <w:pPr>
        <w:jc w:val="center"/>
        <w:rPr>
          <w:b/>
        </w:rPr>
      </w:pPr>
      <w:r w:rsidRPr="00621EB1">
        <w:rPr>
          <w:b/>
        </w:rPr>
        <w:t>Reading</w:t>
      </w:r>
      <w:r w:rsidR="00621EB1" w:rsidRPr="00621EB1">
        <w:rPr>
          <w:b/>
        </w:rPr>
        <w:t>-</w:t>
      </w:r>
      <w:r w:rsidRPr="00621EB1">
        <w:rPr>
          <w:b/>
        </w:rPr>
        <w:t xml:space="preserve"> </w:t>
      </w:r>
      <w:r w:rsidR="00621EB1" w:rsidRPr="00621EB1">
        <w:rPr>
          <w:b/>
        </w:rPr>
        <w:t>Literature</w:t>
      </w:r>
      <w:r w:rsidR="006704E4" w:rsidRPr="00621EB1">
        <w:rPr>
          <w:b/>
        </w:rPr>
        <w:t xml:space="preserve"> and Informational Texts </w:t>
      </w:r>
      <w:r w:rsidRPr="00621EB1">
        <w:rPr>
          <w:b/>
        </w:rPr>
        <w:t>Questions</w:t>
      </w:r>
    </w:p>
    <w:p w:rsidR="00621EB1" w:rsidRPr="00621EB1" w:rsidRDefault="00621EB1" w:rsidP="00621EB1">
      <w:pPr>
        <w:jc w:val="center"/>
      </w:pPr>
    </w:p>
    <w:p w:rsidR="002D61EC" w:rsidRDefault="00621EB1" w:rsidP="00621EB1">
      <w:r>
        <w:t>A</w:t>
      </w:r>
      <w:r w:rsidR="006D6CC4">
        <w:t xml:space="preserve"> short passage is provided.  </w:t>
      </w:r>
      <w:r w:rsidR="002D61EC">
        <w:t>Students are given a question about the passage pertaining, but not limi</w:t>
      </w:r>
      <w:r w:rsidR="00522D06">
        <w:t xml:space="preserve">ted to, the following </w:t>
      </w:r>
      <w:r w:rsidR="00522D06" w:rsidRPr="00621EB1">
        <w:rPr>
          <w:i/>
        </w:rPr>
        <w:t xml:space="preserve">general </w:t>
      </w:r>
      <w:r w:rsidR="00522D06">
        <w:t>items</w:t>
      </w:r>
      <w:r w:rsidR="002D61EC">
        <w:t xml:space="preserve">: </w:t>
      </w:r>
    </w:p>
    <w:p w:rsidR="002D61EC" w:rsidRPr="000C2910" w:rsidRDefault="00522D06" w:rsidP="00621EB1">
      <w:pPr>
        <w:pStyle w:val="ListParagraph"/>
        <w:numPr>
          <w:ilvl w:val="2"/>
          <w:numId w:val="1"/>
        </w:numPr>
        <w:rPr>
          <w:b/>
        </w:rPr>
      </w:pPr>
      <w:r w:rsidRPr="000C2910">
        <w:rPr>
          <w:b/>
        </w:rPr>
        <w:t>Author’s p</w:t>
      </w:r>
      <w:r w:rsidR="002D61EC" w:rsidRPr="000C2910">
        <w:rPr>
          <w:b/>
        </w:rPr>
        <w:t xml:space="preserve">urpose </w:t>
      </w:r>
    </w:p>
    <w:p w:rsidR="002D61EC" w:rsidRDefault="002D61EC" w:rsidP="00621EB1">
      <w:pPr>
        <w:pStyle w:val="ListParagraph"/>
        <w:numPr>
          <w:ilvl w:val="2"/>
          <w:numId w:val="1"/>
        </w:numPr>
      </w:pPr>
      <w:r>
        <w:t xml:space="preserve">Author’s credibility </w:t>
      </w:r>
    </w:p>
    <w:p w:rsidR="002D61EC" w:rsidRDefault="002D61EC" w:rsidP="00621EB1">
      <w:pPr>
        <w:pStyle w:val="ListParagraph"/>
        <w:numPr>
          <w:ilvl w:val="3"/>
          <w:numId w:val="1"/>
        </w:numPr>
      </w:pPr>
      <w:r>
        <w:t>Logic of argument and faults in logic</w:t>
      </w:r>
    </w:p>
    <w:p w:rsidR="002D61EC" w:rsidRDefault="002D61EC" w:rsidP="00621EB1">
      <w:pPr>
        <w:pStyle w:val="ListParagraph"/>
        <w:numPr>
          <w:ilvl w:val="3"/>
          <w:numId w:val="1"/>
        </w:numPr>
      </w:pPr>
      <w:r>
        <w:t>Reliability of information given</w:t>
      </w:r>
    </w:p>
    <w:p w:rsidR="002D61EC" w:rsidRDefault="002D61EC" w:rsidP="00621EB1">
      <w:pPr>
        <w:pStyle w:val="ListParagraph"/>
        <w:numPr>
          <w:ilvl w:val="3"/>
          <w:numId w:val="1"/>
        </w:numPr>
      </w:pPr>
      <w:r>
        <w:t>Ap</w:t>
      </w:r>
      <w:r w:rsidR="00522D06">
        <w:t xml:space="preserve">propriate choice of metaphor, </w:t>
      </w:r>
      <w:r>
        <w:t>analogy</w:t>
      </w:r>
      <w:r w:rsidR="00522D06">
        <w:t xml:space="preserve"> or other literary device</w:t>
      </w:r>
      <w:r>
        <w:t xml:space="preserve"> </w:t>
      </w:r>
    </w:p>
    <w:p w:rsidR="002D61EC" w:rsidRDefault="000C2910" w:rsidP="00621EB1">
      <w:pPr>
        <w:pStyle w:val="ListParagraph"/>
        <w:numPr>
          <w:ilvl w:val="2"/>
          <w:numId w:val="1"/>
        </w:numPr>
      </w:pPr>
      <w:r>
        <w:t>Author’s m</w:t>
      </w:r>
      <w:r w:rsidR="002D61EC">
        <w:t>ood</w:t>
      </w:r>
      <w:r w:rsidR="00712A6C">
        <w:t xml:space="preserve">, </w:t>
      </w:r>
      <w:r w:rsidR="00522D06">
        <w:t>t</w:t>
      </w:r>
      <w:r w:rsidR="002D61EC">
        <w:t xml:space="preserve">one </w:t>
      </w:r>
      <w:r w:rsidR="00522D06">
        <w:t xml:space="preserve">and </w:t>
      </w:r>
      <w:r>
        <w:t xml:space="preserve">the </w:t>
      </w:r>
      <w:r w:rsidR="00522D06">
        <w:t xml:space="preserve">details leading to these effects </w:t>
      </w:r>
    </w:p>
    <w:p w:rsidR="002D61EC" w:rsidRDefault="006D6CC4" w:rsidP="00621EB1">
      <w:pPr>
        <w:pStyle w:val="ListParagraph"/>
        <w:numPr>
          <w:ilvl w:val="2"/>
          <w:numId w:val="1"/>
        </w:numPr>
      </w:pPr>
      <w:r>
        <w:t>Identifying f</w:t>
      </w:r>
      <w:r w:rsidR="002D61EC">
        <w:t xml:space="preserve">acts within the article </w:t>
      </w:r>
    </w:p>
    <w:p w:rsidR="00017008" w:rsidRDefault="002D61EC" w:rsidP="00621EB1">
      <w:pPr>
        <w:pStyle w:val="ListParagraph"/>
        <w:numPr>
          <w:ilvl w:val="3"/>
          <w:numId w:val="1"/>
        </w:numPr>
      </w:pPr>
      <w:r>
        <w:t>Identifying objective evidence versus implication/inference</w:t>
      </w:r>
    </w:p>
    <w:p w:rsidR="006D6CC4" w:rsidRDefault="006D6CC4" w:rsidP="00017008"/>
    <w:p w:rsidR="009C727A" w:rsidRDefault="00522D06" w:rsidP="00017008">
      <w:r>
        <w:t>More specifically, t</w:t>
      </w:r>
      <w:r w:rsidR="006D6CC4">
        <w:t>he readings</w:t>
      </w:r>
      <w:r w:rsidR="00621EB1">
        <w:t>, it seemed to me,</w:t>
      </w:r>
      <w:r w:rsidR="006D6CC4">
        <w:t xml:space="preserve"> fell into the following categories: </w:t>
      </w:r>
      <w:r w:rsidR="006D6CC4" w:rsidRPr="000C2910">
        <w:rPr>
          <w:b/>
        </w:rPr>
        <w:t xml:space="preserve">argumentative, narrative, </w:t>
      </w:r>
      <w:r w:rsidR="008B0B1F" w:rsidRPr="000C2910">
        <w:rPr>
          <w:b/>
        </w:rPr>
        <w:t>and informational</w:t>
      </w:r>
      <w:r w:rsidR="006D6CC4" w:rsidRPr="000C2910">
        <w:rPr>
          <w:b/>
        </w:rPr>
        <w:t xml:space="preserve">.  </w:t>
      </w:r>
    </w:p>
    <w:p w:rsidR="009C727A" w:rsidRDefault="009C727A" w:rsidP="00017008"/>
    <w:p w:rsidR="009C727A" w:rsidRDefault="009C727A" w:rsidP="00017008">
      <w:r>
        <w:t>The r</w:t>
      </w:r>
      <w:r w:rsidR="00017008">
        <w:t xml:space="preserve">eading comprehension </w:t>
      </w:r>
      <w:r>
        <w:t>questions rely</w:t>
      </w:r>
      <w:r w:rsidR="00017008">
        <w:t xml:space="preserve"> heavily upon cont</w:t>
      </w:r>
      <w:r w:rsidR="006D6CC4">
        <w:t xml:space="preserve">ent-based vocabulary </w:t>
      </w:r>
      <w:r>
        <w:t xml:space="preserve">dependent upon the author’s purpose.  </w:t>
      </w:r>
    </w:p>
    <w:p w:rsidR="009C727A" w:rsidRDefault="009C727A" w:rsidP="00017008"/>
    <w:p w:rsidR="009C727A" w:rsidRDefault="009C727A" w:rsidP="0004038D">
      <w:pPr>
        <w:pStyle w:val="ListParagraph"/>
        <w:numPr>
          <w:ilvl w:val="0"/>
          <w:numId w:val="1"/>
        </w:numPr>
      </w:pPr>
      <w:r>
        <w:t>Argumentat</w:t>
      </w:r>
      <w:r w:rsidR="00C56651">
        <w:t>ive vocabulary examples include</w:t>
      </w:r>
      <w:r>
        <w:t>:</w:t>
      </w:r>
      <w:r w:rsidR="00C56651">
        <w:t xml:space="preserve"> testimonial, </w:t>
      </w:r>
      <w:r w:rsidR="0004038D">
        <w:t xml:space="preserve">logical error, </w:t>
      </w:r>
      <w:r w:rsidR="00C56651">
        <w:t>bandwagon, sarcasm, glittering generalities, rhetorical questions, claims, assertions etc</w:t>
      </w:r>
      <w:r>
        <w:t xml:space="preserve">.  Examples of questions might include </w:t>
      </w:r>
      <w:r w:rsidR="00C56651">
        <w:t>determining the “strength of a claim,” the “credibility of an argument,” or the “effectiveness of an analogy.”</w:t>
      </w:r>
    </w:p>
    <w:p w:rsidR="009C727A" w:rsidRDefault="009C727A" w:rsidP="00017008"/>
    <w:p w:rsidR="000C2910" w:rsidRDefault="000C2910" w:rsidP="000C2910">
      <w:pPr>
        <w:pStyle w:val="ListParagraph"/>
        <w:numPr>
          <w:ilvl w:val="0"/>
          <w:numId w:val="1"/>
        </w:numPr>
      </w:pPr>
      <w:r>
        <w:t xml:space="preserve">Narrative vocabulary examples include: myth, archetype, mood, personification, parts of the plot, metaphor, point of view etc.  There was a focus on historical fiction and identifying the elements of </w:t>
      </w:r>
      <w:r w:rsidR="00712A6C">
        <w:t xml:space="preserve">possible </w:t>
      </w:r>
      <w:r>
        <w:t>truth and fiction.  There was also a focus on literary techniques used by the author and to what end.  Examples of questions include identifying the “assertion tha</w:t>
      </w:r>
      <w:r w:rsidR="001A0717">
        <w:t>t can be objectively verified, ”</w:t>
      </w:r>
      <w:r>
        <w:t>the details that fit the mood of…” or determining the “role of the setting/repetition/description to meet the purpose of…”</w:t>
      </w:r>
    </w:p>
    <w:p w:rsidR="000C2910" w:rsidRDefault="000C2910" w:rsidP="000C2910"/>
    <w:p w:rsidR="000C2910" w:rsidRDefault="009C727A" w:rsidP="0004038D">
      <w:pPr>
        <w:pStyle w:val="ListParagraph"/>
        <w:numPr>
          <w:ilvl w:val="0"/>
          <w:numId w:val="1"/>
        </w:numPr>
      </w:pPr>
      <w:r>
        <w:t>Informational</w:t>
      </w:r>
      <w:r w:rsidR="00C56651">
        <w:t xml:space="preserve"> vocabulary </w:t>
      </w:r>
      <w:r w:rsidR="000C2910">
        <w:t>examples include</w:t>
      </w:r>
      <w:r w:rsidR="00C56651">
        <w:t>:</w:t>
      </w:r>
      <w:r>
        <w:t xml:space="preserve"> reliability</w:t>
      </w:r>
      <w:r w:rsidR="000C2910">
        <w:t xml:space="preserve"> of sources, connotation and other vocabulary related to writer’s craft (such as imagery etc.).  </w:t>
      </w:r>
      <w:r w:rsidR="0004038D">
        <w:t xml:space="preserve">Examples of questions include identifying “the most </w:t>
      </w:r>
      <w:r w:rsidR="000C2910">
        <w:t>reliable source for information</w:t>
      </w:r>
      <w:r w:rsidR="0004038D">
        <w:t xml:space="preserve">” </w:t>
      </w:r>
      <w:r w:rsidR="000C2910">
        <w:t xml:space="preserve">and </w:t>
      </w:r>
      <w:r w:rsidR="0004038D">
        <w:t>“information that best fits the thesis</w:t>
      </w:r>
      <w:r w:rsidR="000C2910">
        <w:t>.”</w:t>
      </w:r>
    </w:p>
    <w:p w:rsidR="000C2910" w:rsidRDefault="000C2910" w:rsidP="000C2910"/>
    <w:p w:rsidR="001A0717" w:rsidRDefault="000C2910" w:rsidP="000C2910">
      <w:r>
        <w:t>The vocabulary examples given were not tied to the specific categories, especially in the</w:t>
      </w:r>
      <w:r w:rsidR="001A0717">
        <w:t xml:space="preserve"> category of writer’s craft.  </w:t>
      </w:r>
    </w:p>
    <w:p w:rsidR="001A0717" w:rsidRDefault="001A0717" w:rsidP="000C2910"/>
    <w:p w:rsidR="001A0717" w:rsidRPr="001A0717" w:rsidRDefault="001A0717" w:rsidP="001A0717">
      <w:pPr>
        <w:jc w:val="center"/>
        <w:rPr>
          <w:b/>
        </w:rPr>
      </w:pPr>
      <w:r w:rsidRPr="001A0717">
        <w:rPr>
          <w:b/>
        </w:rPr>
        <w:t xml:space="preserve">Suggested </w:t>
      </w:r>
      <w:r>
        <w:rPr>
          <w:b/>
        </w:rPr>
        <w:t>Resources/</w:t>
      </w:r>
      <w:r w:rsidRPr="001A0717">
        <w:rPr>
          <w:b/>
        </w:rPr>
        <w:t>Strategies</w:t>
      </w:r>
      <w:r w:rsidR="00830F92">
        <w:rPr>
          <w:b/>
        </w:rPr>
        <w:t xml:space="preserve"> for Reading </w:t>
      </w:r>
    </w:p>
    <w:p w:rsidR="001A0717" w:rsidRDefault="001A0717" w:rsidP="00830F92"/>
    <w:p w:rsidR="001A0717" w:rsidRDefault="001A0717" w:rsidP="001A0717">
      <w:r>
        <w:t xml:space="preserve">Resources: </w:t>
      </w:r>
    </w:p>
    <w:p w:rsidR="001A0717" w:rsidRDefault="001A0717" w:rsidP="001A0717">
      <w:pPr>
        <w:pStyle w:val="ListParagraph"/>
        <w:numPr>
          <w:ilvl w:val="0"/>
          <w:numId w:val="2"/>
        </w:numPr>
      </w:pPr>
      <w:proofErr w:type="spellStart"/>
      <w:r>
        <w:t>SOAPStone</w:t>
      </w:r>
      <w:proofErr w:type="spellEnd"/>
      <w:r>
        <w:t xml:space="preserve"> graphic organizer </w:t>
      </w:r>
    </w:p>
    <w:p w:rsidR="001A0717" w:rsidRDefault="001A0717" w:rsidP="001A0717"/>
    <w:p w:rsidR="001A0717" w:rsidRDefault="001A0717" w:rsidP="001A0717">
      <w:r>
        <w:t>Strategies</w:t>
      </w:r>
    </w:p>
    <w:p w:rsidR="001A0717" w:rsidRDefault="001A0717" w:rsidP="001A0717">
      <w:pPr>
        <w:pStyle w:val="ListParagraph"/>
        <w:numPr>
          <w:ilvl w:val="0"/>
          <w:numId w:val="2"/>
        </w:numPr>
      </w:pPr>
      <w:r>
        <w:t>Use</w:t>
      </w:r>
      <w:r w:rsidR="00830F92">
        <w:t xml:space="preserve"> of content-based vocabulary in the introduction of</w:t>
      </w:r>
      <w:r>
        <w:t xml:space="preserve"> a lesson and in formative and summative assessment questions </w:t>
      </w:r>
    </w:p>
    <w:p w:rsidR="001A0717" w:rsidRDefault="001A0717" w:rsidP="001A0717">
      <w:pPr>
        <w:pStyle w:val="ListParagraph"/>
        <w:numPr>
          <w:ilvl w:val="0"/>
          <w:numId w:val="2"/>
        </w:numPr>
      </w:pPr>
      <w:r>
        <w:t xml:space="preserve">Focus on “Writer’s craft” when analyzing </w:t>
      </w:r>
      <w:r>
        <w:rPr>
          <w:i/>
        </w:rPr>
        <w:t xml:space="preserve">all </w:t>
      </w:r>
      <w:r>
        <w:t xml:space="preserve">texts (narrative, informational, argumentative etc.).  Questioning examples might include:  </w:t>
      </w:r>
    </w:p>
    <w:p w:rsidR="001A0717" w:rsidRDefault="001A0717" w:rsidP="001A0717">
      <w:pPr>
        <w:pStyle w:val="ListParagraph"/>
        <w:numPr>
          <w:ilvl w:val="1"/>
          <w:numId w:val="2"/>
        </w:numPr>
      </w:pPr>
      <w:r>
        <w:t>Why do you think the author chose to use repetition here?</w:t>
      </w:r>
    </w:p>
    <w:p w:rsidR="001A0717" w:rsidRDefault="001A0717" w:rsidP="001A0717">
      <w:pPr>
        <w:pStyle w:val="ListParagraph"/>
        <w:numPr>
          <w:ilvl w:val="1"/>
          <w:numId w:val="2"/>
        </w:numPr>
      </w:pPr>
      <w:r>
        <w:t xml:space="preserve">What descriptive language did the author use in this passage?  Why do you think the author chose this specific imagery?  What mood does it create?  </w:t>
      </w:r>
    </w:p>
    <w:p w:rsidR="001A0717" w:rsidRDefault="001A0717" w:rsidP="001A0717">
      <w:pPr>
        <w:pStyle w:val="ListParagraph"/>
        <w:numPr>
          <w:ilvl w:val="1"/>
          <w:numId w:val="2"/>
        </w:numPr>
      </w:pPr>
      <w:r>
        <w:t xml:space="preserve">Examine the word choice of …  Why did the author choose this word?  </w:t>
      </w:r>
    </w:p>
    <w:p w:rsidR="00830F92" w:rsidRDefault="001A0717" w:rsidP="001A0717">
      <w:pPr>
        <w:pStyle w:val="ListParagraph"/>
        <w:numPr>
          <w:ilvl w:val="1"/>
          <w:numId w:val="2"/>
        </w:numPr>
      </w:pPr>
      <w:r>
        <w:t xml:space="preserve">Examine the metaphor in …  </w:t>
      </w:r>
      <w:proofErr w:type="gramStart"/>
      <w:r>
        <w:t>Is</w:t>
      </w:r>
      <w:proofErr w:type="gramEnd"/>
      <w:r>
        <w:t xml:space="preserve"> this metaphor effective?  Why or why not? </w:t>
      </w:r>
    </w:p>
    <w:p w:rsidR="001A0717" w:rsidRDefault="00830F92" w:rsidP="001A0717">
      <w:pPr>
        <w:pStyle w:val="ListParagraph"/>
        <w:numPr>
          <w:ilvl w:val="1"/>
          <w:numId w:val="2"/>
        </w:numPr>
      </w:pPr>
      <w:r>
        <w:t xml:space="preserve">How does this piece fit the genre </w:t>
      </w:r>
      <w:proofErr w:type="gramStart"/>
      <w:r>
        <w:t>of …?</w:t>
      </w:r>
      <w:proofErr w:type="gramEnd"/>
      <w:r>
        <w:t xml:space="preserve">  In what ways does it defy the stereotypes of this genre? </w:t>
      </w:r>
      <w:r w:rsidR="001A0717">
        <w:t xml:space="preserve"> </w:t>
      </w:r>
    </w:p>
    <w:p w:rsidR="001A0717" w:rsidRDefault="001A0717" w:rsidP="001A0717">
      <w:pPr>
        <w:pStyle w:val="ListParagraph"/>
        <w:numPr>
          <w:ilvl w:val="0"/>
          <w:numId w:val="2"/>
        </w:numPr>
      </w:pPr>
      <w:r>
        <w:t xml:space="preserve">Focus on strength of argument: </w:t>
      </w:r>
    </w:p>
    <w:p w:rsidR="00830F92" w:rsidRDefault="001A0717" w:rsidP="001A0717">
      <w:pPr>
        <w:pStyle w:val="ListParagraph"/>
        <w:numPr>
          <w:ilvl w:val="1"/>
          <w:numId w:val="2"/>
        </w:numPr>
      </w:pPr>
      <w:r>
        <w:t xml:space="preserve">Read different sources with varying degrees of reliability and determine which is best and why </w:t>
      </w:r>
    </w:p>
    <w:p w:rsidR="001A0717" w:rsidRDefault="00830F92" w:rsidP="001A0717">
      <w:pPr>
        <w:pStyle w:val="ListParagraph"/>
        <w:numPr>
          <w:ilvl w:val="1"/>
          <w:numId w:val="2"/>
        </w:numPr>
      </w:pPr>
      <w:r>
        <w:t xml:space="preserve">Analyze different sources and determine </w:t>
      </w:r>
      <w:r w:rsidR="003D05FE">
        <w:t xml:space="preserve">for </w:t>
      </w:r>
      <w:r>
        <w:t>which i</w:t>
      </w:r>
      <w:r w:rsidR="003D05FE">
        <w:t xml:space="preserve">nformational purposes for </w:t>
      </w:r>
      <w:r w:rsidR="00712A6C">
        <w:t>they might be used</w:t>
      </w:r>
      <w:r>
        <w:t xml:space="preserve"> </w:t>
      </w:r>
    </w:p>
    <w:p w:rsidR="00830F92" w:rsidRDefault="00830F92" w:rsidP="001A0717">
      <w:pPr>
        <w:pStyle w:val="ListParagraph"/>
        <w:numPr>
          <w:ilvl w:val="1"/>
          <w:numId w:val="2"/>
        </w:numPr>
      </w:pPr>
      <w:r>
        <w:t xml:space="preserve">Examine effective </w:t>
      </w:r>
      <w:r w:rsidR="00712A6C">
        <w:t xml:space="preserve">and ineffective </w:t>
      </w:r>
      <w:r>
        <w:t>analogies, metaphors and similes and determine whether the reasoning in them is “sound”</w:t>
      </w:r>
    </w:p>
    <w:p w:rsidR="00830F92" w:rsidRDefault="00830F92" w:rsidP="001A0717">
      <w:pPr>
        <w:pStyle w:val="ListParagraph"/>
        <w:numPr>
          <w:ilvl w:val="1"/>
          <w:numId w:val="2"/>
        </w:numPr>
      </w:pPr>
      <w:r>
        <w:t xml:space="preserve">Analyze ads for persuasive techniques and present information to the class (in groups or individually)  </w:t>
      </w:r>
    </w:p>
    <w:p w:rsidR="00830F92" w:rsidRDefault="00830F92" w:rsidP="001A0717">
      <w:pPr>
        <w:pStyle w:val="ListParagraph"/>
        <w:numPr>
          <w:ilvl w:val="1"/>
          <w:numId w:val="2"/>
        </w:numPr>
      </w:pPr>
      <w:r>
        <w:t>Determine the connate meaning of words and how words change within a passage or context</w:t>
      </w:r>
    </w:p>
    <w:p w:rsidR="00830F92" w:rsidRDefault="00830F92" w:rsidP="00830F92"/>
    <w:p w:rsidR="00830F92" w:rsidRPr="001A0717" w:rsidRDefault="00830F92" w:rsidP="00830F92">
      <w:pPr>
        <w:jc w:val="center"/>
        <w:rPr>
          <w:b/>
        </w:rPr>
      </w:pPr>
      <w:r w:rsidRPr="001A0717">
        <w:rPr>
          <w:b/>
        </w:rPr>
        <w:t xml:space="preserve">Suggested </w:t>
      </w:r>
      <w:r>
        <w:rPr>
          <w:b/>
        </w:rPr>
        <w:t>Resources/</w:t>
      </w:r>
      <w:r w:rsidRPr="001A0717">
        <w:rPr>
          <w:b/>
        </w:rPr>
        <w:t>Strategies</w:t>
      </w:r>
      <w:r>
        <w:rPr>
          <w:b/>
        </w:rPr>
        <w:t xml:space="preserve"> for Language</w:t>
      </w:r>
    </w:p>
    <w:p w:rsidR="001A0717" w:rsidRDefault="001A0717" w:rsidP="00830F92"/>
    <w:p w:rsidR="003D05FE" w:rsidRDefault="003D05FE" w:rsidP="00EE31C0">
      <w:pPr>
        <w:pStyle w:val="ListParagraph"/>
        <w:numPr>
          <w:ilvl w:val="0"/>
          <w:numId w:val="3"/>
        </w:numPr>
      </w:pPr>
      <w:r>
        <w:t>Provide vocabulary words in a short context</w:t>
      </w:r>
      <w:r w:rsidR="001A4F70">
        <w:t xml:space="preserve"> and have students hypothesize about the definitions </w:t>
      </w:r>
    </w:p>
    <w:p w:rsidR="003D05FE" w:rsidRDefault="003D05FE" w:rsidP="00EE31C0">
      <w:pPr>
        <w:pStyle w:val="ListParagraph"/>
        <w:numPr>
          <w:ilvl w:val="0"/>
          <w:numId w:val="3"/>
        </w:numPr>
      </w:pPr>
      <w:r>
        <w:t xml:space="preserve">Discuss the use of context clue strategies to identify definitions of words </w:t>
      </w:r>
    </w:p>
    <w:p w:rsidR="001A4F70" w:rsidRDefault="003D05FE" w:rsidP="00EE31C0">
      <w:pPr>
        <w:pStyle w:val="ListParagraph"/>
        <w:numPr>
          <w:ilvl w:val="0"/>
          <w:numId w:val="3"/>
        </w:numPr>
      </w:pPr>
      <w:r>
        <w:t>Study the parts of speech</w:t>
      </w:r>
    </w:p>
    <w:p w:rsidR="009C727A" w:rsidRDefault="001A4F70" w:rsidP="00EE31C0">
      <w:pPr>
        <w:pStyle w:val="ListParagraph"/>
        <w:numPr>
          <w:ilvl w:val="0"/>
          <w:numId w:val="3"/>
        </w:numPr>
      </w:pPr>
      <w:r>
        <w:t xml:space="preserve">Examine parts of the word for clues to its overall meaning  </w:t>
      </w:r>
      <w:r w:rsidR="003D05FE">
        <w:t xml:space="preserve">  </w:t>
      </w:r>
    </w:p>
    <w:p w:rsidR="009314C2" w:rsidRDefault="009314C2" w:rsidP="002D61EC"/>
    <w:p w:rsidR="009314C2" w:rsidRDefault="009314C2" w:rsidP="009314C2">
      <w:pPr>
        <w:jc w:val="center"/>
      </w:pPr>
    </w:p>
    <w:sectPr w:rsidR="009314C2" w:rsidSect="009314C2">
      <w:pgSz w:w="12240" w:h="15840"/>
      <w:pgMar w:top="108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E6F97"/>
    <w:multiLevelType w:val="hybridMultilevel"/>
    <w:tmpl w:val="E862B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5850D5"/>
    <w:multiLevelType w:val="hybridMultilevel"/>
    <w:tmpl w:val="6DC0BE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0B60AD"/>
    <w:multiLevelType w:val="hybridMultilevel"/>
    <w:tmpl w:val="26C47D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9314C2"/>
    <w:rsid w:val="00017008"/>
    <w:rsid w:val="0004038D"/>
    <w:rsid w:val="000C2910"/>
    <w:rsid w:val="00142F2F"/>
    <w:rsid w:val="001A0717"/>
    <w:rsid w:val="001A4F70"/>
    <w:rsid w:val="001C18F2"/>
    <w:rsid w:val="001C3215"/>
    <w:rsid w:val="00274B54"/>
    <w:rsid w:val="002D61EC"/>
    <w:rsid w:val="003D05FE"/>
    <w:rsid w:val="00522D06"/>
    <w:rsid w:val="00621EB1"/>
    <w:rsid w:val="006704E4"/>
    <w:rsid w:val="006D6CC4"/>
    <w:rsid w:val="00712A6C"/>
    <w:rsid w:val="00830F92"/>
    <w:rsid w:val="008B0B1F"/>
    <w:rsid w:val="009314C2"/>
    <w:rsid w:val="009C727A"/>
    <w:rsid w:val="00C56651"/>
    <w:rsid w:val="00EE31C0"/>
  </w:rsids>
  <m:mathPr>
    <m:mathFont m:val="Comic Sans M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9314C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718</Words>
  <Characters>4095</Characters>
  <Application>Microsoft Macintosh Word</Application>
  <DocSecurity>0</DocSecurity>
  <Lines>34</Lines>
  <Paragraphs>8</Paragraphs>
  <ScaleCrop>false</ScaleCrop>
  <Company>Pickerington Local Schools</Company>
  <LinksUpToDate>false</LinksUpToDate>
  <CharactersWithSpaces>5028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3</cp:revision>
  <dcterms:created xsi:type="dcterms:W3CDTF">2013-08-20T13:17:00Z</dcterms:created>
  <dcterms:modified xsi:type="dcterms:W3CDTF">2013-08-21T13:15:00Z</dcterms:modified>
</cp:coreProperties>
</file>